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4CBCF" w14:textId="77C3E16A" w:rsidR="000659CB" w:rsidRDefault="00B66ACD" w:rsidP="00B66ACD">
      <w:pPr>
        <w:jc w:val="center"/>
        <w:rPr>
          <w:b/>
          <w:bCs/>
          <w:sz w:val="28"/>
          <w:szCs w:val="28"/>
        </w:rPr>
      </w:pPr>
      <w:r w:rsidRPr="00B66ACD">
        <w:rPr>
          <w:b/>
          <w:bCs/>
          <w:sz w:val="28"/>
          <w:szCs w:val="28"/>
        </w:rPr>
        <w:t>CREATIVE PLAY WITH YOUNG CHILDREN</w:t>
      </w:r>
    </w:p>
    <w:p w14:paraId="2A59E4A4" w14:textId="77777777" w:rsidR="00195210" w:rsidRDefault="00195210" w:rsidP="00195210">
      <w:pPr>
        <w:rPr>
          <w:b/>
          <w:bCs/>
          <w:sz w:val="28"/>
          <w:szCs w:val="28"/>
        </w:rPr>
      </w:pPr>
    </w:p>
    <w:p w14:paraId="7C43C16B" w14:textId="77777777" w:rsidR="0037334C" w:rsidRDefault="0037334C"/>
    <w:p w14:paraId="2E2F4FAF" w14:textId="173113EB" w:rsidR="00B66ACD" w:rsidRPr="00B66ACD" w:rsidRDefault="00B66ACD">
      <w:pPr>
        <w:rPr>
          <w:b/>
          <w:bCs/>
        </w:rPr>
      </w:pPr>
      <w:r w:rsidRPr="00B66ACD">
        <w:rPr>
          <w:b/>
          <w:bCs/>
        </w:rPr>
        <w:t>CHARACTERISTICS OF YOUNG CHILDREN</w:t>
      </w:r>
    </w:p>
    <w:p w14:paraId="39559BAC" w14:textId="77A3A622" w:rsidR="00B66ACD" w:rsidRDefault="00B66ACD">
      <w:r>
        <w:t>Wiggly</w:t>
      </w:r>
    </w:p>
    <w:p w14:paraId="3792F279" w14:textId="35C5FE7E" w:rsidR="00B66ACD" w:rsidRDefault="00B66ACD">
      <w:r>
        <w:t>Vocal</w:t>
      </w:r>
    </w:p>
    <w:p w14:paraId="114282E7" w14:textId="055AB0CA" w:rsidR="00B66ACD" w:rsidRDefault="00B66ACD">
      <w:r>
        <w:t>Curious</w:t>
      </w:r>
    </w:p>
    <w:p w14:paraId="5117849B" w14:textId="3C5BCE3B" w:rsidR="00B66ACD" w:rsidRDefault="00B66ACD">
      <w:r>
        <w:t>Concrete Learners</w:t>
      </w:r>
    </w:p>
    <w:p w14:paraId="04613D06" w14:textId="73CC99E0" w:rsidR="00B66ACD" w:rsidRDefault="00B66ACD">
      <w:r>
        <w:t>Short Attention Span</w:t>
      </w:r>
    </w:p>
    <w:p w14:paraId="02470373" w14:textId="560439BF" w:rsidR="00B66ACD" w:rsidRDefault="00B66ACD">
      <w:r>
        <w:t>Active – Enjoy large muscle movement</w:t>
      </w:r>
    </w:p>
    <w:p w14:paraId="4FCCF561" w14:textId="67A658C8" w:rsidR="00B66ACD" w:rsidRDefault="00B66ACD">
      <w:r>
        <w:t>Emotional</w:t>
      </w:r>
    </w:p>
    <w:p w14:paraId="1D406FBB" w14:textId="77777777" w:rsidR="0037334C" w:rsidRPr="00F8349F" w:rsidRDefault="0037334C" w:rsidP="0037334C">
      <w:pPr>
        <w:pStyle w:val="Heading1"/>
        <w:rPr>
          <w:b/>
          <w:bCs/>
          <w:sz w:val="24"/>
          <w:szCs w:val="24"/>
        </w:rPr>
      </w:pPr>
      <w:r w:rsidRPr="00F8349F">
        <w:rPr>
          <w:b/>
          <w:bCs/>
          <w:sz w:val="24"/>
          <w:szCs w:val="24"/>
        </w:rPr>
        <w:t>Physical</w:t>
      </w:r>
    </w:p>
    <w:p w14:paraId="4C0B085D" w14:textId="77777777" w:rsidR="0037334C" w:rsidRPr="00F8349F" w:rsidRDefault="0037334C" w:rsidP="0037334C">
      <w:pPr>
        <w:rPr>
          <w:sz w:val="24"/>
          <w:szCs w:val="24"/>
        </w:rPr>
      </w:pPr>
      <w:r w:rsidRPr="00F8349F">
        <w:rPr>
          <w:sz w:val="24"/>
          <w:szCs w:val="24"/>
        </w:rPr>
        <w:t>Active – Plan learning activities that involve movement.</w:t>
      </w:r>
    </w:p>
    <w:p w14:paraId="5E4CB0CC" w14:textId="77777777" w:rsidR="0037334C" w:rsidRPr="00F8349F" w:rsidRDefault="0037334C" w:rsidP="0037334C">
      <w:pPr>
        <w:rPr>
          <w:sz w:val="24"/>
          <w:szCs w:val="24"/>
        </w:rPr>
      </w:pPr>
    </w:p>
    <w:p w14:paraId="3F277A38" w14:textId="77777777" w:rsidR="0037334C" w:rsidRPr="00F8349F" w:rsidRDefault="0037334C" w:rsidP="0037334C">
      <w:pPr>
        <w:rPr>
          <w:sz w:val="24"/>
          <w:szCs w:val="24"/>
        </w:rPr>
      </w:pPr>
      <w:r w:rsidRPr="00F8349F">
        <w:rPr>
          <w:sz w:val="24"/>
          <w:szCs w:val="24"/>
        </w:rPr>
        <w:t>Uncoordinated fingers – (depending on age of preschooler) – For older preschoolers plan very simple cutting and/or gluing activities. Expect to teach the how-to of gluing and cutting.  Praise all efforts.</w:t>
      </w:r>
    </w:p>
    <w:p w14:paraId="5B0A417E" w14:textId="77777777" w:rsidR="0037334C" w:rsidRPr="00F8349F" w:rsidRDefault="0037334C" w:rsidP="0037334C">
      <w:pPr>
        <w:pStyle w:val="Heading1"/>
        <w:rPr>
          <w:b/>
          <w:bCs/>
          <w:sz w:val="24"/>
          <w:szCs w:val="24"/>
        </w:rPr>
      </w:pPr>
      <w:r w:rsidRPr="00F8349F">
        <w:rPr>
          <w:b/>
          <w:bCs/>
          <w:sz w:val="24"/>
          <w:szCs w:val="24"/>
        </w:rPr>
        <w:t>Mental</w:t>
      </w:r>
    </w:p>
    <w:p w14:paraId="337F7144" w14:textId="079A1DA7" w:rsidR="0037334C" w:rsidRPr="00F8349F" w:rsidRDefault="0037334C" w:rsidP="0037334C">
      <w:pPr>
        <w:rPr>
          <w:sz w:val="24"/>
          <w:szCs w:val="24"/>
        </w:rPr>
      </w:pPr>
      <w:r w:rsidRPr="00F8349F">
        <w:rPr>
          <w:sz w:val="24"/>
          <w:szCs w:val="24"/>
          <w:u w:val="single"/>
        </w:rPr>
        <w:t>Think literal/concrete concepts</w:t>
      </w:r>
      <w:r w:rsidRPr="00F8349F">
        <w:rPr>
          <w:sz w:val="24"/>
          <w:szCs w:val="24"/>
        </w:rPr>
        <w:t xml:space="preserve"> – Teach Bible lessons </w:t>
      </w:r>
      <w:r w:rsidR="00B66ACD" w:rsidRPr="00F8349F">
        <w:rPr>
          <w:sz w:val="24"/>
          <w:szCs w:val="24"/>
        </w:rPr>
        <w:t>using</w:t>
      </w:r>
      <w:r w:rsidRPr="00F8349F">
        <w:rPr>
          <w:sz w:val="24"/>
          <w:szCs w:val="24"/>
        </w:rPr>
        <w:t xml:space="preserve"> concrete objects such as blocks, dolls, toy cars, etc. Stay away from abstract ideas.</w:t>
      </w:r>
    </w:p>
    <w:p w14:paraId="7542634C" w14:textId="57BAE418" w:rsidR="00B66ACD" w:rsidRPr="00F8349F" w:rsidRDefault="00B66ACD" w:rsidP="0037334C">
      <w:pPr>
        <w:rPr>
          <w:color w:val="FF0000"/>
          <w:sz w:val="24"/>
          <w:szCs w:val="24"/>
        </w:rPr>
      </w:pPr>
      <w:r w:rsidRPr="00F8349F">
        <w:rPr>
          <w:color w:val="FF0000"/>
          <w:sz w:val="24"/>
          <w:szCs w:val="24"/>
        </w:rPr>
        <w:tab/>
        <w:t>Examples:</w:t>
      </w:r>
    </w:p>
    <w:p w14:paraId="3B290629" w14:textId="77777777" w:rsidR="0037334C" w:rsidRPr="00F8349F" w:rsidRDefault="0037334C" w:rsidP="0037334C">
      <w:pPr>
        <w:rPr>
          <w:sz w:val="24"/>
          <w:szCs w:val="24"/>
        </w:rPr>
      </w:pPr>
    </w:p>
    <w:p w14:paraId="2FDE1F2C" w14:textId="77777777" w:rsidR="0037334C" w:rsidRPr="00F8349F" w:rsidRDefault="0037334C" w:rsidP="0037334C">
      <w:pPr>
        <w:rPr>
          <w:sz w:val="24"/>
          <w:szCs w:val="24"/>
        </w:rPr>
      </w:pPr>
      <w:r w:rsidRPr="00F8349F">
        <w:rPr>
          <w:sz w:val="24"/>
          <w:szCs w:val="24"/>
          <w:u w:val="single"/>
        </w:rPr>
        <w:t>Short attention spans</w:t>
      </w:r>
      <w:r w:rsidRPr="00F8349F">
        <w:rPr>
          <w:sz w:val="24"/>
          <w:szCs w:val="24"/>
        </w:rPr>
        <w:t xml:space="preserve"> – Plan a number of short activities for each lesson.  Adjust the time spent on each activity according to the age of the child and the interest in the activity. Don’t be afraid to be flexible. You may need to change your plans according to the interest of the children.</w:t>
      </w:r>
    </w:p>
    <w:p w14:paraId="775EB160" w14:textId="77777777" w:rsidR="0037334C" w:rsidRPr="00F8349F" w:rsidRDefault="0037334C" w:rsidP="0037334C">
      <w:pPr>
        <w:rPr>
          <w:sz w:val="24"/>
          <w:szCs w:val="24"/>
        </w:rPr>
      </w:pPr>
    </w:p>
    <w:p w14:paraId="06C79A47" w14:textId="1EB2FA21" w:rsidR="0037334C" w:rsidRPr="00F8349F" w:rsidRDefault="0037334C" w:rsidP="0037334C">
      <w:pPr>
        <w:pStyle w:val="BodyText"/>
        <w:rPr>
          <w:sz w:val="24"/>
          <w:szCs w:val="24"/>
        </w:rPr>
      </w:pPr>
      <w:r w:rsidRPr="00F8349F">
        <w:rPr>
          <w:sz w:val="24"/>
          <w:szCs w:val="24"/>
          <w:u w:val="single"/>
        </w:rPr>
        <w:t>Limited vocabulary</w:t>
      </w:r>
      <w:r w:rsidRPr="00F8349F">
        <w:rPr>
          <w:sz w:val="24"/>
          <w:szCs w:val="24"/>
        </w:rPr>
        <w:t xml:space="preserve"> – </w:t>
      </w:r>
      <w:r w:rsidR="00BB60F2" w:rsidRPr="00F8349F">
        <w:rPr>
          <w:sz w:val="24"/>
          <w:szCs w:val="24"/>
        </w:rPr>
        <w:t xml:space="preserve">Be aware of your adult language. </w:t>
      </w:r>
      <w:r w:rsidRPr="00F8349F">
        <w:rPr>
          <w:sz w:val="24"/>
          <w:szCs w:val="24"/>
        </w:rPr>
        <w:t>Use simple words and short sentences. Add church words to their vocabulary i.e. Jesus, Bible, prayer, etc. Rephrase adult ideas into words that small children know.</w:t>
      </w:r>
    </w:p>
    <w:p w14:paraId="32764693" w14:textId="77777777" w:rsidR="0037334C" w:rsidRPr="00F8349F" w:rsidRDefault="0037334C" w:rsidP="0037334C">
      <w:pPr>
        <w:rPr>
          <w:sz w:val="24"/>
          <w:szCs w:val="24"/>
        </w:rPr>
      </w:pPr>
    </w:p>
    <w:p w14:paraId="7E7E3264" w14:textId="77777777" w:rsidR="0037334C" w:rsidRPr="00F8349F" w:rsidRDefault="0037334C" w:rsidP="0037334C">
      <w:pPr>
        <w:rPr>
          <w:sz w:val="24"/>
          <w:szCs w:val="24"/>
        </w:rPr>
      </w:pPr>
      <w:r w:rsidRPr="00F8349F">
        <w:rPr>
          <w:sz w:val="24"/>
          <w:szCs w:val="24"/>
          <w:u w:val="single"/>
        </w:rPr>
        <w:t>Forget easily</w:t>
      </w:r>
      <w:r w:rsidRPr="00F8349F">
        <w:rPr>
          <w:sz w:val="24"/>
          <w:szCs w:val="24"/>
        </w:rPr>
        <w:t xml:space="preserve"> – Be prepared to calmly remind children of rules many times.  Don’t belittle a child when he/she forgets last week’s lesson – </w:t>
      </w:r>
      <w:r w:rsidRPr="00F8349F">
        <w:rPr>
          <w:b/>
          <w:bCs/>
          <w:color w:val="FF0000"/>
          <w:sz w:val="24"/>
          <w:szCs w:val="24"/>
        </w:rPr>
        <w:t>Repetition</w:t>
      </w:r>
      <w:r w:rsidRPr="00F8349F">
        <w:rPr>
          <w:sz w:val="24"/>
          <w:szCs w:val="24"/>
        </w:rPr>
        <w:t>.</w:t>
      </w:r>
    </w:p>
    <w:p w14:paraId="4A6020FC" w14:textId="77777777" w:rsidR="0037334C" w:rsidRPr="00F8349F" w:rsidRDefault="0037334C" w:rsidP="0037334C">
      <w:pPr>
        <w:rPr>
          <w:sz w:val="24"/>
          <w:szCs w:val="24"/>
        </w:rPr>
      </w:pPr>
    </w:p>
    <w:p w14:paraId="64DE4AB9" w14:textId="77777777" w:rsidR="0037334C" w:rsidRPr="00F8349F" w:rsidRDefault="0037334C" w:rsidP="0037334C">
      <w:pPr>
        <w:rPr>
          <w:sz w:val="24"/>
          <w:szCs w:val="24"/>
        </w:rPr>
      </w:pPr>
      <w:r w:rsidRPr="00F8349F">
        <w:rPr>
          <w:sz w:val="24"/>
          <w:szCs w:val="24"/>
          <w:u w:val="single"/>
        </w:rPr>
        <w:t>Benefit from repetition</w:t>
      </w:r>
      <w:r w:rsidRPr="00F8349F">
        <w:rPr>
          <w:sz w:val="24"/>
          <w:szCs w:val="24"/>
        </w:rPr>
        <w:t xml:space="preserve"> – Repeat an activity as long as children are interested.  Teach the same lesson objectives in several ways.</w:t>
      </w:r>
    </w:p>
    <w:p w14:paraId="3EE5799E" w14:textId="77777777" w:rsidR="0037334C" w:rsidRPr="00F8349F" w:rsidRDefault="0037334C" w:rsidP="0037334C">
      <w:pPr>
        <w:rPr>
          <w:sz w:val="24"/>
          <w:szCs w:val="24"/>
        </w:rPr>
      </w:pPr>
    </w:p>
    <w:p w14:paraId="76228AA0" w14:textId="53327657" w:rsidR="0037334C" w:rsidRPr="00F8349F" w:rsidRDefault="0037334C" w:rsidP="0037334C">
      <w:pPr>
        <w:rPr>
          <w:sz w:val="24"/>
          <w:szCs w:val="24"/>
        </w:rPr>
      </w:pPr>
      <w:r w:rsidRPr="00F8349F">
        <w:rPr>
          <w:sz w:val="24"/>
          <w:szCs w:val="24"/>
          <w:u w:val="single"/>
        </w:rPr>
        <w:t>Learn by imitating</w:t>
      </w:r>
      <w:r w:rsidRPr="00F8349F">
        <w:rPr>
          <w:sz w:val="24"/>
          <w:szCs w:val="24"/>
        </w:rPr>
        <w:t xml:space="preserve"> – Take part in all activities with children. Teach by example the lessons you want children to learn – sharing, speaking softly, praying, etc.</w:t>
      </w:r>
    </w:p>
    <w:p w14:paraId="262D0135" w14:textId="77777777" w:rsidR="0037334C" w:rsidRPr="00F8349F" w:rsidRDefault="0037334C" w:rsidP="0037334C">
      <w:pPr>
        <w:pStyle w:val="Heading1"/>
        <w:rPr>
          <w:b/>
          <w:bCs/>
          <w:sz w:val="24"/>
          <w:szCs w:val="24"/>
        </w:rPr>
      </w:pPr>
      <w:r w:rsidRPr="00F8349F">
        <w:rPr>
          <w:b/>
          <w:bCs/>
          <w:sz w:val="24"/>
          <w:szCs w:val="24"/>
        </w:rPr>
        <w:t>Emotional/Social</w:t>
      </w:r>
    </w:p>
    <w:p w14:paraId="27940315" w14:textId="77777777" w:rsidR="0037334C" w:rsidRPr="00F8349F" w:rsidRDefault="0037334C" w:rsidP="0037334C">
      <w:pPr>
        <w:rPr>
          <w:sz w:val="24"/>
          <w:szCs w:val="24"/>
        </w:rPr>
      </w:pPr>
      <w:r w:rsidRPr="00F8349F">
        <w:rPr>
          <w:sz w:val="24"/>
          <w:szCs w:val="24"/>
          <w:u w:val="single"/>
        </w:rPr>
        <w:t>Intense feelings</w:t>
      </w:r>
      <w:r w:rsidRPr="00F8349F">
        <w:rPr>
          <w:sz w:val="24"/>
          <w:szCs w:val="24"/>
        </w:rPr>
        <w:t xml:space="preserve"> – Expect emotional outbursts. Help children express needs with words. Preschoolers are more emotional when they are tired or hungry.  Consider having a small snack in your class time.</w:t>
      </w:r>
    </w:p>
    <w:p w14:paraId="7446F246" w14:textId="77777777" w:rsidR="0037334C" w:rsidRPr="00F8349F" w:rsidRDefault="0037334C" w:rsidP="0037334C">
      <w:pPr>
        <w:rPr>
          <w:sz w:val="24"/>
          <w:szCs w:val="24"/>
        </w:rPr>
      </w:pPr>
    </w:p>
    <w:p w14:paraId="60C969BA" w14:textId="51F2C3D7" w:rsidR="0037334C" w:rsidRPr="00F8349F" w:rsidRDefault="0037334C" w:rsidP="0037334C">
      <w:pPr>
        <w:rPr>
          <w:sz w:val="24"/>
          <w:szCs w:val="24"/>
        </w:rPr>
      </w:pPr>
      <w:r w:rsidRPr="00F8349F">
        <w:rPr>
          <w:sz w:val="24"/>
          <w:szCs w:val="24"/>
          <w:u w:val="single"/>
        </w:rPr>
        <w:t>Fearful, anxious</w:t>
      </w:r>
      <w:r w:rsidRPr="00F8349F">
        <w:rPr>
          <w:sz w:val="24"/>
          <w:szCs w:val="24"/>
        </w:rPr>
        <w:t xml:space="preserve"> – Take time to win their confidence.  Help tearful children become involved in enjoyable learning activities.  </w:t>
      </w:r>
    </w:p>
    <w:p w14:paraId="29E9FFFB" w14:textId="77777777" w:rsidR="0037334C" w:rsidRPr="00F8349F" w:rsidRDefault="0037334C" w:rsidP="0037334C">
      <w:pPr>
        <w:rPr>
          <w:sz w:val="24"/>
          <w:szCs w:val="24"/>
        </w:rPr>
      </w:pPr>
    </w:p>
    <w:p w14:paraId="110DF9E2" w14:textId="694FFFF2" w:rsidR="0037334C" w:rsidRPr="00F8349F" w:rsidRDefault="0037334C" w:rsidP="0037334C">
      <w:pPr>
        <w:rPr>
          <w:sz w:val="24"/>
          <w:szCs w:val="24"/>
        </w:rPr>
      </w:pPr>
      <w:r w:rsidRPr="00F8349F">
        <w:rPr>
          <w:sz w:val="24"/>
          <w:szCs w:val="24"/>
          <w:u w:val="single"/>
        </w:rPr>
        <w:t>Play alongside others</w:t>
      </w:r>
      <w:r w:rsidRPr="00F8349F">
        <w:rPr>
          <w:sz w:val="24"/>
          <w:szCs w:val="24"/>
        </w:rPr>
        <w:t xml:space="preserve"> – Use games and drama-play to allow all children to take part at the same time.  Provide duplicate of favorite toys so several children can use them at the same time. Many children will begin playing </w:t>
      </w:r>
      <w:r w:rsidRPr="00F8349F">
        <w:rPr>
          <w:sz w:val="24"/>
          <w:szCs w:val="24"/>
          <w:u w:val="single"/>
        </w:rPr>
        <w:t xml:space="preserve">with </w:t>
      </w:r>
      <w:r w:rsidRPr="00F8349F">
        <w:rPr>
          <w:sz w:val="24"/>
          <w:szCs w:val="24"/>
        </w:rPr>
        <w:t>others during preschool or kindergarten.</w:t>
      </w:r>
    </w:p>
    <w:p w14:paraId="60380155" w14:textId="77777777" w:rsidR="0037334C" w:rsidRPr="00F8349F" w:rsidRDefault="0037334C" w:rsidP="0037334C">
      <w:pPr>
        <w:rPr>
          <w:sz w:val="24"/>
          <w:szCs w:val="24"/>
          <w:u w:val="single"/>
        </w:rPr>
      </w:pPr>
    </w:p>
    <w:p w14:paraId="5F97F67D" w14:textId="77777777" w:rsidR="0037334C" w:rsidRPr="00F8349F" w:rsidRDefault="0037334C" w:rsidP="0037334C">
      <w:pPr>
        <w:rPr>
          <w:sz w:val="24"/>
          <w:szCs w:val="24"/>
        </w:rPr>
      </w:pPr>
      <w:r w:rsidRPr="00F8349F">
        <w:rPr>
          <w:sz w:val="24"/>
          <w:szCs w:val="24"/>
          <w:u w:val="single"/>
        </w:rPr>
        <w:t xml:space="preserve">See life from </w:t>
      </w:r>
      <w:r w:rsidRPr="00F8349F">
        <w:rPr>
          <w:color w:val="FF0000"/>
          <w:sz w:val="24"/>
          <w:szCs w:val="24"/>
          <w:u w:val="single"/>
        </w:rPr>
        <w:t>own</w:t>
      </w:r>
      <w:r w:rsidRPr="00F8349F">
        <w:rPr>
          <w:sz w:val="24"/>
          <w:szCs w:val="24"/>
          <w:u w:val="single"/>
        </w:rPr>
        <w:t xml:space="preserve"> perspective</w:t>
      </w:r>
      <w:r w:rsidRPr="00F8349F">
        <w:rPr>
          <w:sz w:val="24"/>
          <w:szCs w:val="24"/>
        </w:rPr>
        <w:t xml:space="preserve"> – Don’t expect children to know how to cooperate. Establish and repeat rituals for taking turns, cooperating, and sharing until rituals become habits.</w:t>
      </w:r>
    </w:p>
    <w:p w14:paraId="63D806BB" w14:textId="77777777" w:rsidR="0037334C" w:rsidRDefault="0037334C" w:rsidP="0037334C">
      <w:pPr>
        <w:rPr>
          <w:sz w:val="20"/>
        </w:rPr>
      </w:pPr>
    </w:p>
    <w:p w14:paraId="71870E4B" w14:textId="77777777" w:rsidR="0037334C" w:rsidRPr="00F8349F" w:rsidRDefault="0037334C" w:rsidP="0037334C">
      <w:pPr>
        <w:rPr>
          <w:sz w:val="24"/>
          <w:szCs w:val="24"/>
        </w:rPr>
      </w:pPr>
      <w:r w:rsidRPr="00F8349F">
        <w:rPr>
          <w:sz w:val="24"/>
          <w:szCs w:val="24"/>
          <w:u w:val="single"/>
        </w:rPr>
        <w:t>Respond to praise</w:t>
      </w:r>
      <w:r w:rsidRPr="00F8349F">
        <w:rPr>
          <w:sz w:val="24"/>
          <w:szCs w:val="24"/>
        </w:rPr>
        <w:t xml:space="preserve"> – Catch the children doing good and praise that behavior. Your praise will encourage children to repeat the good behavior. When children are learning new skills, your praise will encourage them to keep trying until the skill is mastered.</w:t>
      </w:r>
    </w:p>
    <w:p w14:paraId="653C55B2" w14:textId="77777777" w:rsidR="0037334C" w:rsidRPr="00F8349F" w:rsidRDefault="0037334C" w:rsidP="0037334C">
      <w:pPr>
        <w:rPr>
          <w:sz w:val="24"/>
          <w:szCs w:val="24"/>
        </w:rPr>
      </w:pPr>
    </w:p>
    <w:p w14:paraId="56B070A5" w14:textId="3D1AD5E2" w:rsidR="0037334C" w:rsidRPr="00F8349F" w:rsidRDefault="0037334C" w:rsidP="0037334C">
      <w:pPr>
        <w:rPr>
          <w:sz w:val="24"/>
          <w:szCs w:val="24"/>
        </w:rPr>
      </w:pPr>
      <w:r w:rsidRPr="00F8349F">
        <w:rPr>
          <w:sz w:val="24"/>
          <w:szCs w:val="24"/>
        </w:rPr>
        <w:t>Need attention – Give children loving attention. Your loving attention helps build their faith in God’s love.</w:t>
      </w:r>
    </w:p>
    <w:p w14:paraId="6E8D84D1" w14:textId="77777777" w:rsidR="0037334C" w:rsidRPr="00F8349F" w:rsidRDefault="0037334C" w:rsidP="0037334C">
      <w:pPr>
        <w:pStyle w:val="Heading1"/>
        <w:rPr>
          <w:b/>
          <w:bCs/>
          <w:sz w:val="24"/>
          <w:szCs w:val="24"/>
        </w:rPr>
      </w:pPr>
      <w:r w:rsidRPr="00F8349F">
        <w:rPr>
          <w:b/>
          <w:bCs/>
          <w:sz w:val="24"/>
          <w:szCs w:val="24"/>
        </w:rPr>
        <w:t>Spiritual</w:t>
      </w:r>
    </w:p>
    <w:p w14:paraId="462D41DB" w14:textId="77777777" w:rsidR="0037334C" w:rsidRPr="00F8349F" w:rsidRDefault="0037334C" w:rsidP="0037334C">
      <w:pPr>
        <w:rPr>
          <w:sz w:val="24"/>
          <w:szCs w:val="24"/>
        </w:rPr>
      </w:pPr>
      <w:r w:rsidRPr="00F8349F">
        <w:rPr>
          <w:sz w:val="24"/>
          <w:szCs w:val="24"/>
          <w:u w:val="single"/>
        </w:rPr>
        <w:t>Learning to trust</w:t>
      </w:r>
      <w:r w:rsidRPr="00F8349F">
        <w:rPr>
          <w:sz w:val="24"/>
          <w:szCs w:val="24"/>
        </w:rPr>
        <w:t xml:space="preserve"> – Care for the children as well as teach them. As they receive consistent, loving care from adults, children learn to trust. This is a vital part of growing faith.</w:t>
      </w:r>
    </w:p>
    <w:p w14:paraId="5144592E" w14:textId="77777777" w:rsidR="0037334C" w:rsidRPr="00F8349F" w:rsidRDefault="0037334C" w:rsidP="0037334C">
      <w:pPr>
        <w:rPr>
          <w:sz w:val="24"/>
          <w:szCs w:val="24"/>
        </w:rPr>
      </w:pPr>
    </w:p>
    <w:p w14:paraId="461E25C2" w14:textId="4A708366" w:rsidR="0037334C" w:rsidRPr="00F8349F" w:rsidRDefault="0037334C" w:rsidP="0037334C">
      <w:pPr>
        <w:rPr>
          <w:sz w:val="24"/>
          <w:szCs w:val="24"/>
        </w:rPr>
      </w:pPr>
      <w:r w:rsidRPr="00F8349F">
        <w:rPr>
          <w:sz w:val="24"/>
          <w:szCs w:val="24"/>
          <w:u w:val="single"/>
        </w:rPr>
        <w:t>Learning first ideas about God and Jesus</w:t>
      </w:r>
      <w:r w:rsidRPr="00F8349F">
        <w:rPr>
          <w:sz w:val="24"/>
          <w:szCs w:val="24"/>
        </w:rPr>
        <w:t xml:space="preserve"> – Speak of God and Jesus in happy terms. Create activities around pictures of Jesus. Tell children how much Jesus loves them. Sing happy songs about God and Jesus. Tell them God </w:t>
      </w:r>
      <w:r w:rsidR="00BB60F2" w:rsidRPr="00F8349F">
        <w:rPr>
          <w:sz w:val="24"/>
          <w:szCs w:val="24"/>
        </w:rPr>
        <w:t>wants them to know Him</w:t>
      </w:r>
      <w:r w:rsidRPr="00F8349F">
        <w:rPr>
          <w:sz w:val="24"/>
          <w:szCs w:val="24"/>
        </w:rPr>
        <w:t>. Be sure they feel God loves them all the time.</w:t>
      </w:r>
    </w:p>
    <w:p w14:paraId="0D9B5A79" w14:textId="77777777" w:rsidR="0037334C" w:rsidRPr="00F8349F" w:rsidRDefault="0037334C" w:rsidP="0037334C">
      <w:pPr>
        <w:rPr>
          <w:sz w:val="24"/>
          <w:szCs w:val="24"/>
        </w:rPr>
      </w:pPr>
    </w:p>
    <w:p w14:paraId="1BEA8304" w14:textId="0DE9B6E0" w:rsidR="0037334C" w:rsidRPr="00F8349F" w:rsidRDefault="0037334C" w:rsidP="0037334C">
      <w:pPr>
        <w:rPr>
          <w:sz w:val="24"/>
          <w:szCs w:val="24"/>
        </w:rPr>
      </w:pPr>
      <w:r w:rsidRPr="00F8349F">
        <w:rPr>
          <w:sz w:val="24"/>
          <w:szCs w:val="24"/>
          <w:u w:val="single"/>
        </w:rPr>
        <w:t>Forming attitudes about church</w:t>
      </w:r>
      <w:r w:rsidR="00BB60F2" w:rsidRPr="00F8349F">
        <w:rPr>
          <w:sz w:val="24"/>
          <w:szCs w:val="24"/>
          <w:u w:val="single"/>
        </w:rPr>
        <w:t xml:space="preserve"> and Christians</w:t>
      </w:r>
      <w:r w:rsidRPr="00F8349F">
        <w:rPr>
          <w:sz w:val="24"/>
          <w:szCs w:val="24"/>
        </w:rPr>
        <w:t xml:space="preserve"> – Make learning at church a happy experience for children. Express pleasure at seeing each child.</w:t>
      </w:r>
    </w:p>
    <w:p w14:paraId="0EB0E6A1" w14:textId="77777777" w:rsidR="0037334C" w:rsidRPr="00F8349F" w:rsidRDefault="0037334C" w:rsidP="0037334C">
      <w:pPr>
        <w:rPr>
          <w:sz w:val="24"/>
          <w:szCs w:val="24"/>
        </w:rPr>
      </w:pPr>
    </w:p>
    <w:p w14:paraId="338C6E7A" w14:textId="5A19785B" w:rsidR="0037334C" w:rsidRPr="00F8349F" w:rsidRDefault="0037334C" w:rsidP="0037334C">
      <w:pPr>
        <w:rPr>
          <w:sz w:val="24"/>
          <w:szCs w:val="24"/>
        </w:rPr>
      </w:pPr>
      <w:r w:rsidRPr="00F8349F">
        <w:rPr>
          <w:sz w:val="24"/>
          <w:szCs w:val="24"/>
          <w:u w:val="single"/>
        </w:rPr>
        <w:t>Worship spontaneously</w:t>
      </w:r>
      <w:r w:rsidRPr="00F8349F">
        <w:rPr>
          <w:sz w:val="24"/>
          <w:szCs w:val="24"/>
        </w:rPr>
        <w:t xml:space="preserve"> – Provide many moments of wonder about God’s creation of the world, babies, family, pets, </w:t>
      </w:r>
      <w:proofErr w:type="spellStart"/>
      <w:r w:rsidRPr="00F8349F">
        <w:rPr>
          <w:sz w:val="24"/>
          <w:szCs w:val="24"/>
        </w:rPr>
        <w:t>etc</w:t>
      </w:r>
      <w:proofErr w:type="spellEnd"/>
      <w:r w:rsidRPr="00F8349F">
        <w:rPr>
          <w:sz w:val="24"/>
          <w:szCs w:val="24"/>
        </w:rPr>
        <w:t xml:space="preserve"> (things they relate to every day).  This will allow children to respond to God from their hearts</w:t>
      </w:r>
      <w:r w:rsidR="00BB60F2" w:rsidRPr="00F8349F">
        <w:rPr>
          <w:sz w:val="24"/>
          <w:szCs w:val="24"/>
        </w:rPr>
        <w:t xml:space="preserve"> </w:t>
      </w:r>
      <w:r w:rsidRPr="00F8349F">
        <w:rPr>
          <w:sz w:val="24"/>
          <w:szCs w:val="24"/>
        </w:rPr>
        <w:t>at their level.</w:t>
      </w:r>
    </w:p>
    <w:p w14:paraId="5700D6E9" w14:textId="77777777" w:rsidR="0037334C" w:rsidRPr="00F8349F" w:rsidRDefault="0037334C">
      <w:pPr>
        <w:rPr>
          <w:sz w:val="24"/>
          <w:szCs w:val="24"/>
        </w:rPr>
      </w:pPr>
    </w:p>
    <w:p w14:paraId="3BE7D644" w14:textId="77777777" w:rsidR="0037334C" w:rsidRPr="00F8349F" w:rsidRDefault="0037334C" w:rsidP="0037334C">
      <w:pPr>
        <w:pStyle w:val="BodyText"/>
        <w:rPr>
          <w:sz w:val="24"/>
          <w:szCs w:val="24"/>
        </w:rPr>
      </w:pPr>
      <w:r w:rsidRPr="00F8349F">
        <w:rPr>
          <w:sz w:val="24"/>
          <w:szCs w:val="24"/>
        </w:rPr>
        <w:t>Many things influence the learning potential of a child.</w:t>
      </w:r>
    </w:p>
    <w:p w14:paraId="4813C013" w14:textId="77777777" w:rsidR="0037334C" w:rsidRPr="00F8349F" w:rsidRDefault="0037334C" w:rsidP="0037334C">
      <w:pPr>
        <w:numPr>
          <w:ilvl w:val="0"/>
          <w:numId w:val="1"/>
        </w:numPr>
        <w:rPr>
          <w:sz w:val="24"/>
          <w:szCs w:val="24"/>
        </w:rPr>
      </w:pPr>
      <w:r w:rsidRPr="00F8349F">
        <w:rPr>
          <w:sz w:val="24"/>
          <w:szCs w:val="24"/>
        </w:rPr>
        <w:t>Basic Needs</w:t>
      </w:r>
    </w:p>
    <w:p w14:paraId="38BC7CC8" w14:textId="77777777" w:rsidR="0037334C" w:rsidRPr="00F8349F" w:rsidRDefault="0037334C" w:rsidP="0037334C">
      <w:pPr>
        <w:ind w:left="720"/>
        <w:rPr>
          <w:sz w:val="24"/>
          <w:szCs w:val="24"/>
        </w:rPr>
      </w:pPr>
      <w:r w:rsidRPr="00F8349F">
        <w:rPr>
          <w:sz w:val="24"/>
          <w:szCs w:val="24"/>
        </w:rPr>
        <w:t>Are the child’s basic needs being met? Emotional, Mental and Physical</w:t>
      </w:r>
    </w:p>
    <w:p w14:paraId="320BE35E" w14:textId="77777777" w:rsidR="0037334C" w:rsidRPr="00F8349F" w:rsidRDefault="0037334C" w:rsidP="0037334C">
      <w:pPr>
        <w:rPr>
          <w:sz w:val="24"/>
          <w:szCs w:val="24"/>
        </w:rPr>
      </w:pPr>
    </w:p>
    <w:p w14:paraId="0D1E5768" w14:textId="77777777" w:rsidR="0037334C" w:rsidRPr="00F8349F" w:rsidRDefault="0037334C" w:rsidP="0037334C">
      <w:pPr>
        <w:numPr>
          <w:ilvl w:val="0"/>
          <w:numId w:val="1"/>
        </w:numPr>
        <w:rPr>
          <w:sz w:val="24"/>
          <w:szCs w:val="24"/>
        </w:rPr>
      </w:pPr>
      <w:r w:rsidRPr="00F8349F">
        <w:rPr>
          <w:sz w:val="24"/>
          <w:szCs w:val="24"/>
        </w:rPr>
        <w:t>Birth Order</w:t>
      </w:r>
    </w:p>
    <w:p w14:paraId="600BE47B" w14:textId="77777777" w:rsidR="0037334C" w:rsidRPr="00F8349F" w:rsidRDefault="0037334C" w:rsidP="0037334C">
      <w:pPr>
        <w:ind w:left="720"/>
        <w:rPr>
          <w:sz w:val="24"/>
          <w:szCs w:val="24"/>
        </w:rPr>
      </w:pPr>
      <w:r w:rsidRPr="00F8349F">
        <w:rPr>
          <w:sz w:val="24"/>
          <w:szCs w:val="24"/>
        </w:rPr>
        <w:t>Where does the child fit in his/her family?</w:t>
      </w:r>
    </w:p>
    <w:p w14:paraId="43492943" w14:textId="77777777" w:rsidR="0037334C" w:rsidRPr="00F8349F" w:rsidRDefault="0037334C" w:rsidP="0037334C">
      <w:pPr>
        <w:rPr>
          <w:sz w:val="24"/>
          <w:szCs w:val="24"/>
        </w:rPr>
      </w:pPr>
    </w:p>
    <w:p w14:paraId="68C0BC5D" w14:textId="77777777" w:rsidR="0037334C" w:rsidRPr="00F8349F" w:rsidRDefault="0037334C" w:rsidP="0037334C">
      <w:pPr>
        <w:numPr>
          <w:ilvl w:val="0"/>
          <w:numId w:val="1"/>
        </w:numPr>
        <w:rPr>
          <w:sz w:val="24"/>
          <w:szCs w:val="24"/>
        </w:rPr>
      </w:pPr>
      <w:r w:rsidRPr="00F8349F">
        <w:rPr>
          <w:sz w:val="24"/>
          <w:szCs w:val="24"/>
        </w:rPr>
        <w:t>Mental Maturation Level</w:t>
      </w:r>
    </w:p>
    <w:p w14:paraId="4507317F" w14:textId="77777777" w:rsidR="0037334C" w:rsidRPr="00F8349F" w:rsidRDefault="0037334C" w:rsidP="0037334C">
      <w:pPr>
        <w:ind w:left="720"/>
        <w:rPr>
          <w:sz w:val="24"/>
          <w:szCs w:val="24"/>
        </w:rPr>
      </w:pPr>
      <w:r w:rsidRPr="00F8349F">
        <w:rPr>
          <w:sz w:val="24"/>
          <w:szCs w:val="24"/>
        </w:rPr>
        <w:t>Children are ready to learn different things/concepts at different points in their maturation.</w:t>
      </w:r>
    </w:p>
    <w:p w14:paraId="4002BCB0" w14:textId="77777777" w:rsidR="0037334C" w:rsidRPr="00F8349F" w:rsidRDefault="0037334C" w:rsidP="0037334C">
      <w:pPr>
        <w:rPr>
          <w:sz w:val="24"/>
          <w:szCs w:val="24"/>
        </w:rPr>
      </w:pPr>
    </w:p>
    <w:p w14:paraId="440D86D3" w14:textId="77777777" w:rsidR="0037334C" w:rsidRPr="00F8349F" w:rsidRDefault="0037334C" w:rsidP="0037334C">
      <w:pPr>
        <w:numPr>
          <w:ilvl w:val="0"/>
          <w:numId w:val="1"/>
        </w:numPr>
        <w:rPr>
          <w:sz w:val="24"/>
          <w:szCs w:val="24"/>
        </w:rPr>
      </w:pPr>
      <w:r w:rsidRPr="00F8349F">
        <w:rPr>
          <w:sz w:val="24"/>
          <w:szCs w:val="24"/>
        </w:rPr>
        <w:t>Physical Maturation Level</w:t>
      </w:r>
    </w:p>
    <w:p w14:paraId="55FA3327" w14:textId="77777777" w:rsidR="0037334C" w:rsidRPr="00F8349F" w:rsidRDefault="0037334C" w:rsidP="0037334C">
      <w:pPr>
        <w:ind w:left="720"/>
        <w:rPr>
          <w:sz w:val="24"/>
          <w:szCs w:val="24"/>
        </w:rPr>
      </w:pPr>
      <w:r w:rsidRPr="00F8349F">
        <w:rPr>
          <w:sz w:val="24"/>
          <w:szCs w:val="24"/>
        </w:rPr>
        <w:t>Take into consideration the physical capabilities of the child.</w:t>
      </w:r>
    </w:p>
    <w:p w14:paraId="7A894B96" w14:textId="77777777" w:rsidR="0037334C" w:rsidRPr="00F8349F" w:rsidRDefault="0037334C" w:rsidP="0037334C">
      <w:pPr>
        <w:rPr>
          <w:sz w:val="24"/>
          <w:szCs w:val="24"/>
        </w:rPr>
      </w:pPr>
    </w:p>
    <w:p w14:paraId="0025B354" w14:textId="77777777" w:rsidR="0037334C" w:rsidRPr="00F8349F" w:rsidRDefault="0037334C" w:rsidP="0037334C">
      <w:pPr>
        <w:numPr>
          <w:ilvl w:val="0"/>
          <w:numId w:val="1"/>
        </w:numPr>
        <w:rPr>
          <w:sz w:val="24"/>
          <w:szCs w:val="24"/>
        </w:rPr>
      </w:pPr>
      <w:r w:rsidRPr="00F8349F">
        <w:rPr>
          <w:sz w:val="24"/>
          <w:szCs w:val="24"/>
        </w:rPr>
        <w:t>Learning Style</w:t>
      </w:r>
    </w:p>
    <w:p w14:paraId="415D5E7B" w14:textId="77777777" w:rsidR="0037334C" w:rsidRPr="00F8349F" w:rsidRDefault="0037334C" w:rsidP="0037334C">
      <w:pPr>
        <w:ind w:left="720"/>
        <w:rPr>
          <w:sz w:val="24"/>
          <w:szCs w:val="24"/>
        </w:rPr>
      </w:pPr>
      <w:r w:rsidRPr="00F8349F">
        <w:rPr>
          <w:sz w:val="24"/>
          <w:szCs w:val="24"/>
        </w:rPr>
        <w:t>Are you using a learning style that makes it difficult for the child learn.</w:t>
      </w:r>
    </w:p>
    <w:p w14:paraId="35FE5AAB" w14:textId="77777777" w:rsidR="0037334C" w:rsidRPr="00F8349F" w:rsidRDefault="0037334C" w:rsidP="0037334C">
      <w:pPr>
        <w:rPr>
          <w:sz w:val="24"/>
          <w:szCs w:val="24"/>
        </w:rPr>
      </w:pPr>
    </w:p>
    <w:p w14:paraId="79E92D02" w14:textId="77777777" w:rsidR="0037334C" w:rsidRPr="00F8349F" w:rsidRDefault="0037334C" w:rsidP="0037334C">
      <w:pPr>
        <w:numPr>
          <w:ilvl w:val="0"/>
          <w:numId w:val="1"/>
        </w:numPr>
        <w:rPr>
          <w:sz w:val="24"/>
          <w:szCs w:val="24"/>
        </w:rPr>
      </w:pPr>
      <w:r w:rsidRPr="00F8349F">
        <w:rPr>
          <w:sz w:val="24"/>
          <w:szCs w:val="24"/>
        </w:rPr>
        <w:t>Learning Disability</w:t>
      </w:r>
    </w:p>
    <w:p w14:paraId="01708C3C" w14:textId="77777777" w:rsidR="0037334C" w:rsidRPr="00F8349F" w:rsidRDefault="0037334C" w:rsidP="0037334C">
      <w:pPr>
        <w:ind w:left="720"/>
        <w:rPr>
          <w:sz w:val="24"/>
          <w:szCs w:val="24"/>
        </w:rPr>
      </w:pPr>
      <w:r w:rsidRPr="00F8349F">
        <w:rPr>
          <w:sz w:val="24"/>
          <w:szCs w:val="24"/>
        </w:rPr>
        <w:t>Are you sensitive to a challenge that the child may deal with?</w:t>
      </w:r>
    </w:p>
    <w:p w14:paraId="55C0797E" w14:textId="77777777" w:rsidR="0037334C" w:rsidRPr="00F8349F" w:rsidRDefault="0037334C" w:rsidP="0037334C">
      <w:pPr>
        <w:rPr>
          <w:sz w:val="24"/>
          <w:szCs w:val="24"/>
        </w:rPr>
      </w:pPr>
    </w:p>
    <w:p w14:paraId="66A728F8" w14:textId="161FC00F" w:rsidR="0037334C" w:rsidRPr="00F8349F" w:rsidRDefault="00BB60F2">
      <w:pPr>
        <w:rPr>
          <w:b/>
          <w:bCs/>
          <w:sz w:val="24"/>
          <w:szCs w:val="24"/>
        </w:rPr>
      </w:pPr>
      <w:r w:rsidRPr="00F8349F">
        <w:rPr>
          <w:b/>
          <w:bCs/>
          <w:sz w:val="24"/>
          <w:szCs w:val="24"/>
        </w:rPr>
        <w:t>REINFORCE TEACHING THROUGH A VARIETY OF METHODS IN THE CLASSROOM/SMALL GROUP</w:t>
      </w:r>
    </w:p>
    <w:p w14:paraId="63AD8478" w14:textId="77777777" w:rsidR="00437A49" w:rsidRPr="00F8349F" w:rsidRDefault="00437A49">
      <w:pPr>
        <w:rPr>
          <w:b/>
          <w:bCs/>
          <w:sz w:val="24"/>
          <w:szCs w:val="24"/>
        </w:rPr>
      </w:pPr>
    </w:p>
    <w:p w14:paraId="553EEAC7" w14:textId="77777777" w:rsidR="00437A49" w:rsidRPr="00F8349F" w:rsidRDefault="00437A49" w:rsidP="00437A49">
      <w:pPr>
        <w:rPr>
          <w:sz w:val="24"/>
          <w:szCs w:val="24"/>
          <w:u w:val="single"/>
        </w:rPr>
      </w:pPr>
      <w:r w:rsidRPr="00F8349F">
        <w:rPr>
          <w:sz w:val="24"/>
          <w:szCs w:val="24"/>
          <w:u w:val="single"/>
        </w:rPr>
        <w:t>Learn through their senses.</w:t>
      </w:r>
    </w:p>
    <w:p w14:paraId="69C1B9E5" w14:textId="77777777" w:rsidR="00437A49" w:rsidRPr="00F8349F" w:rsidRDefault="00437A49" w:rsidP="00437A49">
      <w:pPr>
        <w:rPr>
          <w:sz w:val="24"/>
          <w:szCs w:val="24"/>
        </w:rPr>
      </w:pPr>
      <w:r w:rsidRPr="00F8349F">
        <w:rPr>
          <w:sz w:val="24"/>
          <w:szCs w:val="24"/>
        </w:rPr>
        <w:tab/>
      </w:r>
      <w:r w:rsidRPr="00F8349F">
        <w:rPr>
          <w:sz w:val="24"/>
          <w:szCs w:val="24"/>
        </w:rPr>
        <w:tab/>
        <w:t>Sight – Hearing – Touching – Tasting – Smelling</w:t>
      </w:r>
    </w:p>
    <w:p w14:paraId="658237C2" w14:textId="77777777" w:rsidR="00437A49" w:rsidRDefault="00437A49">
      <w:pPr>
        <w:rPr>
          <w:b/>
          <w:bCs/>
        </w:rPr>
      </w:pPr>
    </w:p>
    <w:p w14:paraId="4B123A6E" w14:textId="54624254" w:rsidR="002E5E3B" w:rsidRPr="00F8349F" w:rsidRDefault="002E5E3B">
      <w:pPr>
        <w:rPr>
          <w:sz w:val="24"/>
          <w:szCs w:val="24"/>
          <w:u w:val="single"/>
        </w:rPr>
      </w:pPr>
      <w:r w:rsidRPr="00F8349F">
        <w:rPr>
          <w:sz w:val="24"/>
          <w:szCs w:val="24"/>
          <w:u w:val="single"/>
        </w:rPr>
        <w:t>Practice 2-way Communication</w:t>
      </w:r>
    </w:p>
    <w:p w14:paraId="45D4BFD7" w14:textId="60BF5905" w:rsidR="002E5E3B" w:rsidRPr="00F8349F" w:rsidRDefault="002E5E3B">
      <w:pPr>
        <w:rPr>
          <w:sz w:val="24"/>
          <w:szCs w:val="24"/>
        </w:rPr>
      </w:pPr>
      <w:r w:rsidRPr="00F8349F">
        <w:rPr>
          <w:sz w:val="24"/>
          <w:szCs w:val="24"/>
        </w:rPr>
        <w:tab/>
        <w:t xml:space="preserve">Two-way communication involves not only listening to children but also encouraging them to express their </w:t>
      </w:r>
      <w:r w:rsidRPr="00F8349F">
        <w:rPr>
          <w:sz w:val="24"/>
          <w:szCs w:val="24"/>
        </w:rPr>
        <w:tab/>
        <w:t xml:space="preserve">thoughts and ideas. This can be done through open-ended questions, group discussions, and creative </w:t>
      </w:r>
      <w:r w:rsidRPr="00F8349F">
        <w:rPr>
          <w:sz w:val="24"/>
          <w:szCs w:val="24"/>
        </w:rPr>
        <w:tab/>
        <w:t>activities.</w:t>
      </w:r>
    </w:p>
    <w:p w14:paraId="1878F548" w14:textId="320861D5" w:rsidR="002E5E3B" w:rsidRPr="00F8349F" w:rsidRDefault="002E5E3B">
      <w:pPr>
        <w:rPr>
          <w:sz w:val="24"/>
          <w:szCs w:val="24"/>
          <w:u w:val="single"/>
        </w:rPr>
      </w:pPr>
      <w:r w:rsidRPr="00F8349F">
        <w:rPr>
          <w:sz w:val="24"/>
          <w:szCs w:val="24"/>
          <w:u w:val="single"/>
        </w:rPr>
        <w:t>Multi-Sensory Instruction</w:t>
      </w:r>
    </w:p>
    <w:p w14:paraId="73E53140" w14:textId="0B99E8CB" w:rsidR="002E5E3B" w:rsidRPr="00F8349F" w:rsidRDefault="002E5E3B" w:rsidP="00040ECE">
      <w:pPr>
        <w:ind w:left="720"/>
        <w:rPr>
          <w:sz w:val="24"/>
          <w:szCs w:val="24"/>
        </w:rPr>
      </w:pPr>
      <w:r w:rsidRPr="00F8349F">
        <w:rPr>
          <w:sz w:val="24"/>
          <w:szCs w:val="24"/>
        </w:rPr>
        <w:t>Young children learn best when they are actively engaged in hands-on activities that stimulate all of their senses. Multi-sensory instruction involves using visual, auditory, and tactile materials and activities to teach a concept. For example, instead of solely relying on worksheets or lectures to teach about shapes, early childhood educators can incorporate shape-sorting games, songs about shapes, and opportunities for children to touch and feel different shapes. This approach allows for a deeper understanding of the material and caters to the diverse learning styles of young children.</w:t>
      </w:r>
    </w:p>
    <w:p w14:paraId="7D288379" w14:textId="77777777" w:rsidR="00195210" w:rsidRPr="00F8349F" w:rsidRDefault="00195210" w:rsidP="00040ECE">
      <w:pPr>
        <w:ind w:left="720"/>
        <w:rPr>
          <w:sz w:val="24"/>
          <w:szCs w:val="24"/>
        </w:rPr>
      </w:pPr>
    </w:p>
    <w:p w14:paraId="7C7F6C13" w14:textId="27CBE0CB" w:rsidR="002E5E3B" w:rsidRPr="00F8349F" w:rsidRDefault="00040ECE">
      <w:pPr>
        <w:rPr>
          <w:sz w:val="24"/>
          <w:szCs w:val="24"/>
          <w:u w:val="single"/>
        </w:rPr>
      </w:pPr>
      <w:r w:rsidRPr="00F8349F">
        <w:rPr>
          <w:sz w:val="24"/>
          <w:szCs w:val="24"/>
          <w:u w:val="single"/>
        </w:rPr>
        <w:t>Provide Positive Reinforcement</w:t>
      </w:r>
    </w:p>
    <w:p w14:paraId="624BFA4B" w14:textId="3133CEB7" w:rsidR="00040ECE" w:rsidRPr="00F8349F" w:rsidRDefault="00040ECE" w:rsidP="00040ECE">
      <w:pPr>
        <w:ind w:left="720"/>
        <w:rPr>
          <w:sz w:val="24"/>
          <w:szCs w:val="24"/>
        </w:rPr>
      </w:pPr>
      <w:r w:rsidRPr="00F8349F">
        <w:rPr>
          <w:sz w:val="24"/>
          <w:szCs w:val="24"/>
        </w:rPr>
        <w:t>Positive reinforcement is a powerful tool for promoting positive behavior and learning in early childhood education. Instead of focusing on punishment and discipline, educators can use praise, rewards, and positive feedback to encourage good behavior and academic achievement. This approach helps create a nurturing and supportive learning environment where children feel valued and accomplished.</w:t>
      </w:r>
    </w:p>
    <w:p w14:paraId="53EF0615" w14:textId="77777777" w:rsidR="00040ECE" w:rsidRPr="00F8349F" w:rsidRDefault="00040ECE" w:rsidP="00040ECE">
      <w:pPr>
        <w:ind w:left="720"/>
        <w:rPr>
          <w:sz w:val="24"/>
          <w:szCs w:val="24"/>
        </w:rPr>
      </w:pPr>
    </w:p>
    <w:p w14:paraId="369DCEAE" w14:textId="1E2C4F93" w:rsidR="00040ECE" w:rsidRPr="00F8349F" w:rsidRDefault="00040ECE">
      <w:pPr>
        <w:rPr>
          <w:sz w:val="24"/>
          <w:szCs w:val="24"/>
          <w:u w:val="single"/>
        </w:rPr>
      </w:pPr>
      <w:r w:rsidRPr="00F8349F">
        <w:rPr>
          <w:sz w:val="24"/>
          <w:szCs w:val="24"/>
          <w:u w:val="single"/>
        </w:rPr>
        <w:t>Provide Hands-On Experiences</w:t>
      </w:r>
    </w:p>
    <w:p w14:paraId="79B57DAE" w14:textId="7179974C" w:rsidR="00040ECE" w:rsidRPr="00F8349F" w:rsidRDefault="00040ECE" w:rsidP="00040ECE">
      <w:pPr>
        <w:ind w:left="720"/>
        <w:rPr>
          <w:sz w:val="24"/>
          <w:szCs w:val="24"/>
        </w:rPr>
      </w:pPr>
      <w:r w:rsidRPr="00F8349F">
        <w:rPr>
          <w:sz w:val="24"/>
          <w:szCs w:val="24"/>
        </w:rPr>
        <w:t>Young children are naturally curious and learn best through hands-on experiences. As such, it is important for early childhood educators to provide a variety of hands-on activities that allow children to explore and discover new concepts and ideas. For example, you could start a small garden with your students to teach them about plant life, or conduct a science experiment to learn about the properties of water. These hands-on experiences not only make learning fun but also promote critical thinking and problem-solving skills.</w:t>
      </w:r>
    </w:p>
    <w:p w14:paraId="3D139095" w14:textId="77777777" w:rsidR="00195210" w:rsidRPr="00F8349F" w:rsidRDefault="00195210" w:rsidP="00040ECE">
      <w:pPr>
        <w:ind w:left="720"/>
        <w:rPr>
          <w:sz w:val="24"/>
          <w:szCs w:val="24"/>
        </w:rPr>
      </w:pPr>
    </w:p>
    <w:p w14:paraId="6BB3DB93" w14:textId="12D00BD8" w:rsidR="00040ECE" w:rsidRPr="00F8349F" w:rsidRDefault="00040ECE">
      <w:pPr>
        <w:rPr>
          <w:sz w:val="24"/>
          <w:szCs w:val="24"/>
          <w:u w:val="single"/>
        </w:rPr>
      </w:pPr>
      <w:r w:rsidRPr="00F8349F">
        <w:rPr>
          <w:sz w:val="24"/>
          <w:szCs w:val="24"/>
          <w:u w:val="single"/>
        </w:rPr>
        <w:t>Implement Play-based Learning</w:t>
      </w:r>
    </w:p>
    <w:p w14:paraId="48B68447" w14:textId="77777777" w:rsidR="00040ECE" w:rsidRPr="00F8349F" w:rsidRDefault="00040ECE" w:rsidP="00040ECE">
      <w:pPr>
        <w:ind w:left="720"/>
        <w:rPr>
          <w:sz w:val="24"/>
          <w:szCs w:val="24"/>
        </w:rPr>
      </w:pPr>
      <w:r w:rsidRPr="00F8349F">
        <w:rPr>
          <w:sz w:val="24"/>
          <w:szCs w:val="24"/>
        </w:rPr>
        <w:t>One of the most</w:t>
      </w:r>
      <w:hyperlink r:id="rId7" w:history="1">
        <w:r w:rsidRPr="00F8349F">
          <w:rPr>
            <w:rStyle w:val="Hyperlink"/>
            <w:sz w:val="24"/>
            <w:szCs w:val="24"/>
          </w:rPr>
          <w:t> effective teaching strategies</w:t>
        </w:r>
      </w:hyperlink>
      <w:r w:rsidRPr="00F8349F">
        <w:rPr>
          <w:sz w:val="24"/>
          <w:szCs w:val="24"/>
        </w:rPr>
        <w:t> for early childhood education is play-based learning. Play is the natural way children learn about the world around them. It allows them to explore, create, problem-solve, and develop important skills such as communication, social interaction, and creativity.</w:t>
      </w:r>
    </w:p>
    <w:p w14:paraId="1CFD7BC0" w14:textId="77777777" w:rsidR="00040ECE" w:rsidRPr="00F8349F" w:rsidRDefault="00040ECE" w:rsidP="00040ECE">
      <w:pPr>
        <w:ind w:left="720"/>
        <w:rPr>
          <w:sz w:val="24"/>
          <w:szCs w:val="24"/>
        </w:rPr>
      </w:pPr>
      <w:r w:rsidRPr="00F8349F">
        <w:rPr>
          <w:sz w:val="24"/>
          <w:szCs w:val="24"/>
        </w:rPr>
        <w:t>As educators, it is important to incorporate play into your lessons and provide children with opportunities for open-ended play. This type of learning fosters curiosity, independence, and a love for learning.</w:t>
      </w:r>
    </w:p>
    <w:p w14:paraId="40344711" w14:textId="77777777" w:rsidR="00040ECE" w:rsidRPr="00F8349F" w:rsidRDefault="00040ECE">
      <w:pPr>
        <w:rPr>
          <w:sz w:val="24"/>
          <w:szCs w:val="24"/>
        </w:rPr>
      </w:pPr>
    </w:p>
    <w:p w14:paraId="2C242998" w14:textId="1FC8905D" w:rsidR="007B74C2" w:rsidRPr="00F8349F" w:rsidRDefault="007B74C2">
      <w:pPr>
        <w:rPr>
          <w:b/>
          <w:bCs/>
          <w:sz w:val="24"/>
          <w:szCs w:val="24"/>
        </w:rPr>
      </w:pPr>
      <w:r w:rsidRPr="00F8349F">
        <w:rPr>
          <w:b/>
          <w:bCs/>
          <w:sz w:val="24"/>
          <w:szCs w:val="24"/>
        </w:rPr>
        <w:t xml:space="preserve">TAP INTO THEIR SENSE </w:t>
      </w:r>
      <w:r w:rsidR="00195210" w:rsidRPr="00F8349F">
        <w:rPr>
          <w:b/>
          <w:bCs/>
          <w:sz w:val="24"/>
          <w:szCs w:val="24"/>
        </w:rPr>
        <w:t>FOR</w:t>
      </w:r>
      <w:r w:rsidRPr="00F8349F">
        <w:rPr>
          <w:b/>
          <w:bCs/>
          <w:sz w:val="24"/>
          <w:szCs w:val="24"/>
        </w:rPr>
        <w:t xml:space="preserve"> LOVE, SAFETY, SECURITY, AWE</w:t>
      </w:r>
    </w:p>
    <w:p w14:paraId="035CA91F" w14:textId="4F88256E" w:rsidR="007B74C2" w:rsidRPr="00F8349F" w:rsidRDefault="007B74C2" w:rsidP="005278D0">
      <w:pPr>
        <w:ind w:left="720"/>
        <w:rPr>
          <w:sz w:val="24"/>
          <w:szCs w:val="24"/>
        </w:rPr>
      </w:pPr>
      <w:r w:rsidRPr="00F8349F">
        <w:rPr>
          <w:sz w:val="24"/>
          <w:szCs w:val="24"/>
        </w:rPr>
        <w:t xml:space="preserve">Because people are different and receive </w:t>
      </w:r>
      <w:r w:rsidR="005278D0" w:rsidRPr="00F8349F">
        <w:rPr>
          <w:sz w:val="24"/>
          <w:szCs w:val="24"/>
        </w:rPr>
        <w:t>incoming information/sensations differently, use may different methods.</w:t>
      </w:r>
    </w:p>
    <w:p w14:paraId="6322900D" w14:textId="77777777" w:rsidR="005278D0" w:rsidRPr="00F8349F" w:rsidRDefault="005278D0">
      <w:pPr>
        <w:rPr>
          <w:sz w:val="24"/>
          <w:szCs w:val="24"/>
        </w:rPr>
      </w:pPr>
    </w:p>
    <w:p w14:paraId="75A57F56" w14:textId="35B5240F" w:rsidR="00BB60F2" w:rsidRPr="00F8349F" w:rsidRDefault="0065455B" w:rsidP="004C7C8A">
      <w:pPr>
        <w:rPr>
          <w:sz w:val="24"/>
          <w:szCs w:val="24"/>
        </w:rPr>
      </w:pPr>
      <w:r w:rsidRPr="00F8349F">
        <w:rPr>
          <w:sz w:val="24"/>
          <w:szCs w:val="24"/>
        </w:rPr>
        <w:lastRenderedPageBreak/>
        <w:t>Creative Teaching M</w:t>
      </w:r>
      <w:r w:rsidR="005278D0" w:rsidRPr="00F8349F">
        <w:rPr>
          <w:sz w:val="24"/>
          <w:szCs w:val="24"/>
        </w:rPr>
        <w:t>ethods used in the classroom/small group</w:t>
      </w:r>
    </w:p>
    <w:tbl>
      <w:tblPr>
        <w:tblStyle w:val="TableGrid"/>
        <w:tblW w:w="0" w:type="auto"/>
        <w:jc w:val="center"/>
        <w:tblLook w:val="04A0" w:firstRow="1" w:lastRow="0" w:firstColumn="1" w:lastColumn="0" w:noHBand="0" w:noVBand="1"/>
      </w:tblPr>
      <w:tblGrid>
        <w:gridCol w:w="2952"/>
        <w:gridCol w:w="2952"/>
        <w:gridCol w:w="2952"/>
      </w:tblGrid>
      <w:tr w:rsidR="005278D0" w:rsidRPr="00F8349F" w14:paraId="3A1AA82E" w14:textId="77777777" w:rsidTr="005278D0">
        <w:trPr>
          <w:jc w:val="center"/>
        </w:trPr>
        <w:tc>
          <w:tcPr>
            <w:tcW w:w="2952" w:type="dxa"/>
          </w:tcPr>
          <w:p w14:paraId="7C4A2E15" w14:textId="77777777" w:rsidR="005278D0" w:rsidRPr="00F8349F" w:rsidRDefault="005278D0" w:rsidP="00624730">
            <w:pPr>
              <w:rPr>
                <w:rFonts w:asciiTheme="minorHAnsi" w:hAnsiTheme="minorHAnsi"/>
                <w:sz w:val="24"/>
                <w:szCs w:val="24"/>
              </w:rPr>
            </w:pPr>
            <w:r w:rsidRPr="00F8349F">
              <w:rPr>
                <w:rFonts w:asciiTheme="minorHAnsi" w:hAnsiTheme="minorHAnsi"/>
                <w:sz w:val="24"/>
                <w:szCs w:val="24"/>
              </w:rPr>
              <w:t>Prayer</w:t>
            </w:r>
          </w:p>
        </w:tc>
        <w:tc>
          <w:tcPr>
            <w:tcW w:w="2952" w:type="dxa"/>
          </w:tcPr>
          <w:p w14:paraId="44D6C73A" w14:textId="77777777" w:rsidR="005278D0" w:rsidRPr="00F8349F" w:rsidRDefault="005278D0" w:rsidP="00624730">
            <w:pPr>
              <w:rPr>
                <w:rFonts w:asciiTheme="minorHAnsi" w:hAnsiTheme="minorHAnsi"/>
                <w:sz w:val="24"/>
                <w:szCs w:val="24"/>
              </w:rPr>
            </w:pPr>
            <w:r w:rsidRPr="00F8349F">
              <w:rPr>
                <w:rFonts w:asciiTheme="minorHAnsi" w:hAnsiTheme="minorHAnsi"/>
                <w:sz w:val="24"/>
                <w:szCs w:val="24"/>
              </w:rPr>
              <w:t>Modeling</w:t>
            </w:r>
          </w:p>
        </w:tc>
        <w:tc>
          <w:tcPr>
            <w:tcW w:w="2952" w:type="dxa"/>
          </w:tcPr>
          <w:p w14:paraId="7EA5CF9D" w14:textId="77777777" w:rsidR="005278D0" w:rsidRPr="00F8349F" w:rsidRDefault="005278D0" w:rsidP="00624730">
            <w:pPr>
              <w:rPr>
                <w:rFonts w:asciiTheme="minorHAnsi" w:hAnsiTheme="minorHAnsi"/>
                <w:sz w:val="24"/>
                <w:szCs w:val="24"/>
              </w:rPr>
            </w:pPr>
            <w:r w:rsidRPr="00F8349F">
              <w:rPr>
                <w:rFonts w:asciiTheme="minorHAnsi" w:hAnsiTheme="minorHAnsi"/>
                <w:sz w:val="24"/>
                <w:szCs w:val="24"/>
              </w:rPr>
              <w:t>Storytelling</w:t>
            </w:r>
          </w:p>
        </w:tc>
      </w:tr>
      <w:tr w:rsidR="005278D0" w:rsidRPr="00F8349F" w14:paraId="3862C5FA" w14:textId="77777777" w:rsidTr="005278D0">
        <w:trPr>
          <w:jc w:val="center"/>
        </w:trPr>
        <w:tc>
          <w:tcPr>
            <w:tcW w:w="2952" w:type="dxa"/>
          </w:tcPr>
          <w:p w14:paraId="2BB2C727" w14:textId="77777777" w:rsidR="005278D0" w:rsidRPr="00F8349F" w:rsidRDefault="005278D0" w:rsidP="00624730">
            <w:pPr>
              <w:rPr>
                <w:rFonts w:asciiTheme="minorHAnsi" w:hAnsiTheme="minorHAnsi"/>
                <w:sz w:val="24"/>
                <w:szCs w:val="24"/>
              </w:rPr>
            </w:pPr>
            <w:r w:rsidRPr="00F8349F">
              <w:rPr>
                <w:rFonts w:asciiTheme="minorHAnsi" w:hAnsiTheme="minorHAnsi"/>
                <w:sz w:val="24"/>
                <w:szCs w:val="24"/>
              </w:rPr>
              <w:t>Movement</w:t>
            </w:r>
          </w:p>
        </w:tc>
        <w:tc>
          <w:tcPr>
            <w:tcW w:w="2952" w:type="dxa"/>
          </w:tcPr>
          <w:p w14:paraId="048EDFDD" w14:textId="77777777" w:rsidR="005278D0" w:rsidRPr="00F8349F" w:rsidRDefault="005278D0" w:rsidP="00624730">
            <w:pPr>
              <w:rPr>
                <w:rFonts w:asciiTheme="minorHAnsi" w:hAnsiTheme="minorHAnsi"/>
                <w:sz w:val="24"/>
                <w:szCs w:val="24"/>
              </w:rPr>
            </w:pPr>
            <w:r w:rsidRPr="00F8349F">
              <w:rPr>
                <w:rFonts w:asciiTheme="minorHAnsi" w:hAnsiTheme="minorHAnsi"/>
                <w:sz w:val="24"/>
                <w:szCs w:val="24"/>
              </w:rPr>
              <w:t>Singing</w:t>
            </w:r>
          </w:p>
        </w:tc>
        <w:tc>
          <w:tcPr>
            <w:tcW w:w="2952" w:type="dxa"/>
          </w:tcPr>
          <w:p w14:paraId="782ED9B4" w14:textId="77777777" w:rsidR="005278D0" w:rsidRPr="00F8349F" w:rsidRDefault="005278D0" w:rsidP="00624730">
            <w:pPr>
              <w:rPr>
                <w:rFonts w:asciiTheme="minorHAnsi" w:hAnsiTheme="minorHAnsi"/>
                <w:sz w:val="24"/>
                <w:szCs w:val="24"/>
              </w:rPr>
            </w:pPr>
            <w:r w:rsidRPr="00F8349F">
              <w:rPr>
                <w:rFonts w:asciiTheme="minorHAnsi" w:hAnsiTheme="minorHAnsi"/>
                <w:sz w:val="24"/>
                <w:szCs w:val="24"/>
              </w:rPr>
              <w:t>Recitation</w:t>
            </w:r>
          </w:p>
        </w:tc>
      </w:tr>
      <w:tr w:rsidR="005278D0" w:rsidRPr="00F8349F" w14:paraId="4EDD615B" w14:textId="77777777" w:rsidTr="005278D0">
        <w:trPr>
          <w:jc w:val="center"/>
        </w:trPr>
        <w:tc>
          <w:tcPr>
            <w:tcW w:w="2952" w:type="dxa"/>
          </w:tcPr>
          <w:p w14:paraId="4051DDC3" w14:textId="77777777" w:rsidR="005278D0" w:rsidRPr="00F8349F" w:rsidRDefault="005278D0" w:rsidP="00624730">
            <w:pPr>
              <w:rPr>
                <w:rFonts w:asciiTheme="minorHAnsi" w:hAnsiTheme="minorHAnsi"/>
                <w:sz w:val="24"/>
                <w:szCs w:val="24"/>
              </w:rPr>
            </w:pPr>
            <w:r w:rsidRPr="00F8349F">
              <w:rPr>
                <w:rFonts w:asciiTheme="minorHAnsi" w:hAnsiTheme="minorHAnsi"/>
                <w:sz w:val="24"/>
                <w:szCs w:val="24"/>
              </w:rPr>
              <w:t>Games</w:t>
            </w:r>
          </w:p>
        </w:tc>
        <w:tc>
          <w:tcPr>
            <w:tcW w:w="2952" w:type="dxa"/>
          </w:tcPr>
          <w:p w14:paraId="1FB568CB" w14:textId="77777777" w:rsidR="005278D0" w:rsidRPr="00F8349F" w:rsidRDefault="005278D0" w:rsidP="00624730">
            <w:pPr>
              <w:rPr>
                <w:rFonts w:asciiTheme="minorHAnsi" w:hAnsiTheme="minorHAnsi"/>
                <w:sz w:val="24"/>
                <w:szCs w:val="24"/>
              </w:rPr>
            </w:pPr>
            <w:r w:rsidRPr="00F8349F">
              <w:rPr>
                <w:rFonts w:asciiTheme="minorHAnsi" w:hAnsiTheme="minorHAnsi"/>
                <w:sz w:val="24"/>
                <w:szCs w:val="24"/>
              </w:rPr>
              <w:t>Arts/Crafts</w:t>
            </w:r>
          </w:p>
        </w:tc>
        <w:tc>
          <w:tcPr>
            <w:tcW w:w="2952" w:type="dxa"/>
          </w:tcPr>
          <w:p w14:paraId="0D81FD41" w14:textId="28161DA5" w:rsidR="005278D0" w:rsidRPr="00F8349F" w:rsidRDefault="006801B6" w:rsidP="00624730">
            <w:pPr>
              <w:rPr>
                <w:rFonts w:asciiTheme="minorHAnsi" w:hAnsiTheme="minorHAnsi"/>
                <w:sz w:val="24"/>
                <w:szCs w:val="24"/>
              </w:rPr>
            </w:pPr>
            <w:r w:rsidRPr="00F8349F">
              <w:rPr>
                <w:rFonts w:asciiTheme="minorHAnsi" w:hAnsiTheme="minorHAnsi"/>
                <w:sz w:val="24"/>
                <w:szCs w:val="24"/>
              </w:rPr>
              <w:t>Drama</w:t>
            </w:r>
          </w:p>
        </w:tc>
      </w:tr>
      <w:tr w:rsidR="005278D0" w:rsidRPr="00F8349F" w14:paraId="0B9BB745" w14:textId="77777777" w:rsidTr="005278D0">
        <w:trPr>
          <w:jc w:val="center"/>
        </w:trPr>
        <w:tc>
          <w:tcPr>
            <w:tcW w:w="2952" w:type="dxa"/>
          </w:tcPr>
          <w:p w14:paraId="1DECC97C" w14:textId="2A14F78F" w:rsidR="005278D0" w:rsidRPr="00F8349F" w:rsidRDefault="006801B6" w:rsidP="00624730">
            <w:pPr>
              <w:rPr>
                <w:rFonts w:asciiTheme="minorHAnsi" w:hAnsiTheme="minorHAnsi"/>
                <w:sz w:val="24"/>
                <w:szCs w:val="24"/>
              </w:rPr>
            </w:pPr>
            <w:r w:rsidRPr="00F8349F">
              <w:rPr>
                <w:rFonts w:asciiTheme="minorHAnsi" w:hAnsiTheme="minorHAnsi"/>
                <w:sz w:val="24"/>
                <w:szCs w:val="24"/>
              </w:rPr>
              <w:t>Puppets</w:t>
            </w:r>
          </w:p>
        </w:tc>
        <w:tc>
          <w:tcPr>
            <w:tcW w:w="2952" w:type="dxa"/>
          </w:tcPr>
          <w:p w14:paraId="1FFA6354" w14:textId="6E043DCD" w:rsidR="005278D0" w:rsidRPr="00F8349F" w:rsidRDefault="00416FED" w:rsidP="00624730">
            <w:pPr>
              <w:rPr>
                <w:rFonts w:asciiTheme="minorHAnsi" w:hAnsiTheme="minorHAnsi"/>
                <w:sz w:val="24"/>
                <w:szCs w:val="24"/>
              </w:rPr>
            </w:pPr>
            <w:r w:rsidRPr="00F8349F">
              <w:rPr>
                <w:rFonts w:asciiTheme="minorHAnsi" w:hAnsiTheme="minorHAnsi"/>
                <w:sz w:val="24"/>
                <w:szCs w:val="24"/>
              </w:rPr>
              <w:t>Conversation</w:t>
            </w:r>
          </w:p>
        </w:tc>
        <w:tc>
          <w:tcPr>
            <w:tcW w:w="2952" w:type="dxa"/>
          </w:tcPr>
          <w:p w14:paraId="63C159B7" w14:textId="6BC06B49" w:rsidR="005278D0" w:rsidRPr="00F8349F" w:rsidRDefault="006801B6" w:rsidP="00624730">
            <w:pPr>
              <w:rPr>
                <w:rFonts w:asciiTheme="minorHAnsi" w:hAnsiTheme="minorHAnsi"/>
                <w:sz w:val="24"/>
                <w:szCs w:val="24"/>
              </w:rPr>
            </w:pPr>
            <w:r w:rsidRPr="00F8349F">
              <w:rPr>
                <w:rFonts w:asciiTheme="minorHAnsi" w:hAnsiTheme="minorHAnsi"/>
                <w:sz w:val="24"/>
                <w:szCs w:val="24"/>
              </w:rPr>
              <w:t>Play-based engagement</w:t>
            </w:r>
          </w:p>
        </w:tc>
      </w:tr>
    </w:tbl>
    <w:p w14:paraId="598939CF" w14:textId="77777777" w:rsidR="00875E39" w:rsidRPr="00F8349F" w:rsidRDefault="00875E39">
      <w:pPr>
        <w:rPr>
          <w:sz w:val="24"/>
          <w:szCs w:val="24"/>
        </w:rPr>
      </w:pPr>
    </w:p>
    <w:p w14:paraId="4CE48383" w14:textId="6D5332F4" w:rsidR="007752CC" w:rsidRDefault="007752CC">
      <w:pPr>
        <w:rPr>
          <w:b/>
          <w:bCs/>
          <w:sz w:val="32"/>
          <w:szCs w:val="32"/>
        </w:rPr>
      </w:pPr>
      <w:r w:rsidRPr="007752CC">
        <w:rPr>
          <w:b/>
          <w:bCs/>
          <w:sz w:val="32"/>
          <w:szCs w:val="32"/>
        </w:rPr>
        <w:t>PLAY</w:t>
      </w:r>
    </w:p>
    <w:p w14:paraId="0FD0BB26" w14:textId="77777777" w:rsidR="007752CC" w:rsidRDefault="007752CC"/>
    <w:p w14:paraId="58AF4701" w14:textId="4B50105C" w:rsidR="007752CC" w:rsidRPr="00F8349F" w:rsidRDefault="007752CC">
      <w:pPr>
        <w:rPr>
          <w:sz w:val="24"/>
          <w:szCs w:val="24"/>
        </w:rPr>
      </w:pPr>
      <w:r w:rsidRPr="00F8349F">
        <w:rPr>
          <w:sz w:val="24"/>
          <w:szCs w:val="24"/>
        </w:rPr>
        <w:t xml:space="preserve">Playing is a method frequently overlooked. There is little argument about the use of Singing, Crafts, Storytelling, etc., but many teachers find it difficult to see the value of relating “let’s pretend” to spiritual instruction. </w:t>
      </w:r>
    </w:p>
    <w:p w14:paraId="6F2A9C24" w14:textId="77777777" w:rsidR="007752CC" w:rsidRPr="00F8349F" w:rsidRDefault="007752CC">
      <w:pPr>
        <w:rPr>
          <w:sz w:val="24"/>
          <w:szCs w:val="24"/>
        </w:rPr>
      </w:pPr>
    </w:p>
    <w:p w14:paraId="4A038FE8" w14:textId="2591B20A" w:rsidR="007752CC" w:rsidRPr="00F8349F" w:rsidRDefault="007752CC">
      <w:pPr>
        <w:rPr>
          <w:b/>
          <w:bCs/>
          <w:sz w:val="24"/>
          <w:szCs w:val="24"/>
        </w:rPr>
      </w:pPr>
      <w:r w:rsidRPr="00F8349F">
        <w:rPr>
          <w:b/>
          <w:bCs/>
          <w:sz w:val="24"/>
          <w:szCs w:val="24"/>
        </w:rPr>
        <w:t>PRETENDING IS A PART OF CHILD GROWTH.</w:t>
      </w:r>
    </w:p>
    <w:p w14:paraId="1D81B1AF" w14:textId="4B307DC7" w:rsidR="007752CC" w:rsidRPr="00F8349F" w:rsidRDefault="007752CC">
      <w:pPr>
        <w:rPr>
          <w:sz w:val="24"/>
          <w:szCs w:val="24"/>
        </w:rPr>
      </w:pPr>
      <w:r w:rsidRPr="00F8349F">
        <w:rPr>
          <w:b/>
          <w:bCs/>
          <w:sz w:val="24"/>
          <w:szCs w:val="24"/>
        </w:rPr>
        <w:tab/>
      </w:r>
      <w:r w:rsidRPr="00F8349F">
        <w:rPr>
          <w:sz w:val="24"/>
          <w:szCs w:val="24"/>
        </w:rPr>
        <w:t>Children are not taught to pretend.</w:t>
      </w:r>
    </w:p>
    <w:p w14:paraId="66E5D17D" w14:textId="7124EDA4" w:rsidR="007752CC" w:rsidRPr="00F8349F" w:rsidRDefault="007752CC">
      <w:pPr>
        <w:rPr>
          <w:sz w:val="24"/>
          <w:szCs w:val="24"/>
        </w:rPr>
      </w:pPr>
      <w:r w:rsidRPr="00F8349F">
        <w:rPr>
          <w:sz w:val="24"/>
          <w:szCs w:val="24"/>
        </w:rPr>
        <w:tab/>
        <w:t>Children engage in pretend spontaneously as a way to learn and try life out.</w:t>
      </w:r>
    </w:p>
    <w:p w14:paraId="77EAC2C7" w14:textId="77777777" w:rsidR="007752CC" w:rsidRPr="00F8349F" w:rsidRDefault="007752CC">
      <w:pPr>
        <w:rPr>
          <w:sz w:val="24"/>
          <w:szCs w:val="24"/>
        </w:rPr>
      </w:pPr>
    </w:p>
    <w:p w14:paraId="0C550B3A" w14:textId="4F546AB5" w:rsidR="007752CC" w:rsidRPr="00F8349F" w:rsidRDefault="007752CC">
      <w:pPr>
        <w:rPr>
          <w:sz w:val="24"/>
          <w:szCs w:val="24"/>
        </w:rPr>
      </w:pPr>
      <w:r w:rsidRPr="00F8349F">
        <w:rPr>
          <w:sz w:val="24"/>
          <w:szCs w:val="24"/>
        </w:rPr>
        <w:t>PLAY in spiritual instruction is used to help the child “</w:t>
      </w:r>
      <w:r w:rsidRPr="00F8349F">
        <w:rPr>
          <w:b/>
          <w:bCs/>
          <w:sz w:val="24"/>
          <w:szCs w:val="24"/>
        </w:rPr>
        <w:t>feel</w:t>
      </w:r>
      <w:r w:rsidRPr="00F8349F">
        <w:rPr>
          <w:sz w:val="24"/>
          <w:szCs w:val="24"/>
        </w:rPr>
        <w:t xml:space="preserve">” the story. </w:t>
      </w:r>
    </w:p>
    <w:p w14:paraId="443E62E1" w14:textId="679D66EA" w:rsidR="007752CC" w:rsidRPr="00F8349F" w:rsidRDefault="007752CC">
      <w:pPr>
        <w:rPr>
          <w:sz w:val="24"/>
          <w:szCs w:val="24"/>
        </w:rPr>
      </w:pPr>
      <w:r w:rsidRPr="00F8349F">
        <w:rPr>
          <w:sz w:val="24"/>
          <w:szCs w:val="24"/>
        </w:rPr>
        <w:tab/>
        <w:t>Get inside the skin of the characters of the story.</w:t>
      </w:r>
    </w:p>
    <w:p w14:paraId="3C0ACA81" w14:textId="05078983" w:rsidR="00D8793C" w:rsidRPr="00F8349F" w:rsidRDefault="007752CC" w:rsidP="00D8793C">
      <w:pPr>
        <w:ind w:left="720"/>
        <w:rPr>
          <w:sz w:val="24"/>
          <w:szCs w:val="24"/>
        </w:rPr>
      </w:pPr>
      <w:r w:rsidRPr="00F8349F">
        <w:rPr>
          <w:sz w:val="24"/>
          <w:szCs w:val="24"/>
        </w:rPr>
        <w:t xml:space="preserve">Through taking part in story play, a child learns how a particular person felt in a specific situation and why they reacted in a certain way. Story playing is more valuable </w:t>
      </w:r>
      <w:r w:rsidR="00D8793C" w:rsidRPr="00F8349F">
        <w:rPr>
          <w:sz w:val="24"/>
          <w:szCs w:val="24"/>
        </w:rPr>
        <w:t>for</w:t>
      </w:r>
      <w:r w:rsidRPr="00F8349F">
        <w:rPr>
          <w:sz w:val="24"/>
          <w:szCs w:val="24"/>
        </w:rPr>
        <w:t xml:space="preserve"> </w:t>
      </w:r>
      <w:r w:rsidR="00D8793C" w:rsidRPr="00F8349F">
        <w:rPr>
          <w:sz w:val="24"/>
          <w:szCs w:val="24"/>
        </w:rPr>
        <w:t>its</w:t>
      </w:r>
      <w:r w:rsidRPr="00F8349F">
        <w:rPr>
          <w:sz w:val="24"/>
          <w:szCs w:val="24"/>
        </w:rPr>
        <w:t xml:space="preserve"> </w:t>
      </w:r>
      <w:r w:rsidRPr="00F8349F">
        <w:rPr>
          <w:b/>
          <w:bCs/>
          <w:sz w:val="24"/>
          <w:szCs w:val="24"/>
        </w:rPr>
        <w:t>ACTIVATION OF EMOTION</w:t>
      </w:r>
      <w:r w:rsidRPr="00F8349F">
        <w:rPr>
          <w:sz w:val="24"/>
          <w:szCs w:val="24"/>
        </w:rPr>
        <w:t xml:space="preserve"> than its</w:t>
      </w:r>
      <w:r w:rsidR="00D8793C" w:rsidRPr="00F8349F">
        <w:rPr>
          <w:sz w:val="24"/>
          <w:szCs w:val="24"/>
        </w:rPr>
        <w:t xml:space="preserve"> </w:t>
      </w:r>
      <w:r w:rsidRPr="00F8349F">
        <w:rPr>
          <w:sz w:val="24"/>
          <w:szCs w:val="24"/>
        </w:rPr>
        <w:t>influence on factual recall.</w:t>
      </w:r>
    </w:p>
    <w:p w14:paraId="7E7E58B2" w14:textId="77777777" w:rsidR="00D8793C" w:rsidRPr="00F8349F" w:rsidRDefault="00D8793C" w:rsidP="00D8793C">
      <w:pPr>
        <w:ind w:left="720"/>
        <w:rPr>
          <w:sz w:val="24"/>
          <w:szCs w:val="24"/>
        </w:rPr>
      </w:pPr>
    </w:p>
    <w:p w14:paraId="1AE91A3B" w14:textId="6C0FAE89" w:rsidR="00D8793C" w:rsidRPr="00F8349F" w:rsidRDefault="00D8793C" w:rsidP="00D8793C">
      <w:pPr>
        <w:ind w:left="90"/>
        <w:rPr>
          <w:sz w:val="24"/>
          <w:szCs w:val="24"/>
        </w:rPr>
      </w:pPr>
      <w:r w:rsidRPr="00F8349F">
        <w:rPr>
          <w:sz w:val="24"/>
          <w:szCs w:val="24"/>
        </w:rPr>
        <w:t>Educators recognize that affective learning occurs when emotions are stirred. The whole subject of story play is associated with emotions—feeling and responding.</w:t>
      </w:r>
    </w:p>
    <w:p w14:paraId="588064CA" w14:textId="77777777" w:rsidR="007752CC" w:rsidRPr="00F8349F" w:rsidRDefault="007752CC">
      <w:pPr>
        <w:rPr>
          <w:sz w:val="24"/>
          <w:szCs w:val="24"/>
        </w:rPr>
      </w:pPr>
    </w:p>
    <w:p w14:paraId="205290A7" w14:textId="35920B1A" w:rsidR="00875E39" w:rsidRPr="00F8349F" w:rsidRDefault="00875E39">
      <w:pPr>
        <w:rPr>
          <w:sz w:val="24"/>
          <w:szCs w:val="24"/>
        </w:rPr>
      </w:pPr>
      <w:r w:rsidRPr="00F8349F">
        <w:rPr>
          <w:sz w:val="24"/>
          <w:szCs w:val="24"/>
        </w:rPr>
        <w:t>The teacher needs to lead the way with the emotions of the story.</w:t>
      </w:r>
    </w:p>
    <w:p w14:paraId="6A9937FE" w14:textId="77777777" w:rsidR="005278D0" w:rsidRPr="00F8349F" w:rsidRDefault="005278D0">
      <w:pPr>
        <w:rPr>
          <w:sz w:val="24"/>
          <w:szCs w:val="24"/>
        </w:rPr>
      </w:pPr>
    </w:p>
    <w:p w14:paraId="217991C6" w14:textId="15BD8821" w:rsidR="00D8793C" w:rsidRPr="00F8349F" w:rsidRDefault="00D8793C">
      <w:pPr>
        <w:rPr>
          <w:sz w:val="24"/>
          <w:szCs w:val="24"/>
        </w:rPr>
      </w:pPr>
      <w:r w:rsidRPr="00F8349F">
        <w:rPr>
          <w:sz w:val="24"/>
          <w:szCs w:val="24"/>
        </w:rPr>
        <w:t>Start out slow if your children are not accustomed to directed classroom play.</w:t>
      </w:r>
    </w:p>
    <w:p w14:paraId="0925DE69" w14:textId="77777777" w:rsidR="00D8793C" w:rsidRPr="00F8349F" w:rsidRDefault="00D8793C">
      <w:pPr>
        <w:rPr>
          <w:sz w:val="24"/>
          <w:szCs w:val="24"/>
        </w:rPr>
      </w:pPr>
    </w:p>
    <w:p w14:paraId="3AA111D1" w14:textId="5041B8EA" w:rsidR="007B74C2" w:rsidRPr="00F8349F" w:rsidRDefault="007B74C2">
      <w:pPr>
        <w:rPr>
          <w:sz w:val="24"/>
          <w:szCs w:val="24"/>
        </w:rPr>
      </w:pPr>
      <w:r w:rsidRPr="00F8349F">
        <w:rPr>
          <w:sz w:val="24"/>
          <w:szCs w:val="24"/>
        </w:rPr>
        <w:t>Examples: Play-based teaching</w:t>
      </w:r>
    </w:p>
    <w:p w14:paraId="49148EB9" w14:textId="77777777" w:rsidR="00875E39" w:rsidRPr="00F8349F" w:rsidRDefault="00875E39">
      <w:pPr>
        <w:rPr>
          <w:sz w:val="24"/>
          <w:szCs w:val="24"/>
        </w:rPr>
      </w:pPr>
    </w:p>
    <w:p w14:paraId="7D41ADBB" w14:textId="3C5673B6" w:rsidR="007B74C2" w:rsidRPr="00F8349F" w:rsidRDefault="007B74C2">
      <w:pPr>
        <w:rPr>
          <w:sz w:val="24"/>
          <w:szCs w:val="24"/>
        </w:rPr>
      </w:pPr>
      <w:r w:rsidRPr="00F8349F">
        <w:rPr>
          <w:b/>
          <w:bCs/>
          <w:sz w:val="24"/>
          <w:szCs w:val="24"/>
        </w:rPr>
        <w:t>EASY</w:t>
      </w:r>
      <w:r w:rsidR="005278D0" w:rsidRPr="00F8349F">
        <w:rPr>
          <w:b/>
          <w:bCs/>
          <w:sz w:val="24"/>
          <w:szCs w:val="24"/>
        </w:rPr>
        <w:t xml:space="preserve"> (Storytelling)    </w:t>
      </w:r>
      <w:r w:rsidR="005278D0" w:rsidRPr="00F8349F">
        <w:rPr>
          <w:sz w:val="24"/>
          <w:szCs w:val="24"/>
        </w:rPr>
        <w:t>You tell the story, followed by the children telling the story.</w:t>
      </w:r>
    </w:p>
    <w:p w14:paraId="6DE018A6" w14:textId="1662E021" w:rsidR="007B74C2" w:rsidRPr="00F8349F" w:rsidRDefault="007B74C2">
      <w:pPr>
        <w:rPr>
          <w:sz w:val="24"/>
          <w:szCs w:val="24"/>
        </w:rPr>
      </w:pPr>
      <w:r w:rsidRPr="00F8349F">
        <w:rPr>
          <w:sz w:val="24"/>
          <w:szCs w:val="24"/>
        </w:rPr>
        <w:tab/>
        <w:t>Animal fur: John the Baptist</w:t>
      </w:r>
    </w:p>
    <w:p w14:paraId="456E70B7" w14:textId="067A39A1" w:rsidR="007B74C2" w:rsidRPr="00F8349F" w:rsidRDefault="007B74C2">
      <w:pPr>
        <w:rPr>
          <w:sz w:val="24"/>
          <w:szCs w:val="24"/>
        </w:rPr>
      </w:pPr>
      <w:r w:rsidRPr="00F8349F">
        <w:rPr>
          <w:sz w:val="24"/>
          <w:szCs w:val="24"/>
        </w:rPr>
        <w:tab/>
        <w:t>Sheep wool: sheep</w:t>
      </w:r>
    </w:p>
    <w:p w14:paraId="483DD9E9" w14:textId="63DE8C3F" w:rsidR="007B74C2" w:rsidRPr="00F8349F" w:rsidRDefault="007B74C2">
      <w:pPr>
        <w:rPr>
          <w:sz w:val="24"/>
          <w:szCs w:val="24"/>
        </w:rPr>
      </w:pPr>
      <w:r w:rsidRPr="00F8349F">
        <w:rPr>
          <w:sz w:val="24"/>
          <w:szCs w:val="24"/>
        </w:rPr>
        <w:tab/>
        <w:t>Straw: birth of Jesus</w:t>
      </w:r>
    </w:p>
    <w:p w14:paraId="6CC59A32" w14:textId="5E41C351" w:rsidR="007B74C2" w:rsidRPr="00F8349F" w:rsidRDefault="007B74C2">
      <w:pPr>
        <w:rPr>
          <w:sz w:val="24"/>
          <w:szCs w:val="24"/>
        </w:rPr>
      </w:pPr>
      <w:r w:rsidRPr="00F8349F">
        <w:rPr>
          <w:sz w:val="24"/>
          <w:szCs w:val="24"/>
        </w:rPr>
        <w:tab/>
        <w:t>Bread: Feeding the multitudes</w:t>
      </w:r>
    </w:p>
    <w:p w14:paraId="378261A6" w14:textId="1BE92B2E" w:rsidR="007B74C2" w:rsidRPr="00F8349F" w:rsidRDefault="007B74C2">
      <w:pPr>
        <w:rPr>
          <w:sz w:val="24"/>
          <w:szCs w:val="24"/>
        </w:rPr>
      </w:pPr>
      <w:r w:rsidRPr="00F8349F">
        <w:rPr>
          <w:sz w:val="24"/>
          <w:szCs w:val="24"/>
        </w:rPr>
        <w:tab/>
        <w:t>Boat: fold one from paper, plastic one</w:t>
      </w:r>
    </w:p>
    <w:p w14:paraId="21DF82A6" w14:textId="41F1A643" w:rsidR="007B74C2" w:rsidRPr="00F8349F" w:rsidRDefault="007B74C2">
      <w:pPr>
        <w:rPr>
          <w:sz w:val="24"/>
          <w:szCs w:val="24"/>
        </w:rPr>
      </w:pPr>
      <w:r w:rsidRPr="00F8349F">
        <w:rPr>
          <w:sz w:val="24"/>
          <w:szCs w:val="24"/>
        </w:rPr>
        <w:tab/>
        <w:t>Water: Noah, fishing,</w:t>
      </w:r>
    </w:p>
    <w:p w14:paraId="61F01016" w14:textId="2197F6D9" w:rsidR="007B74C2" w:rsidRPr="00F8349F" w:rsidRDefault="007B74C2">
      <w:pPr>
        <w:rPr>
          <w:sz w:val="24"/>
          <w:szCs w:val="24"/>
        </w:rPr>
      </w:pPr>
      <w:r w:rsidRPr="00F8349F">
        <w:rPr>
          <w:sz w:val="24"/>
          <w:szCs w:val="24"/>
        </w:rPr>
        <w:tab/>
        <w:t>Creation: Seeds, small plants, flashlight, dirt, fruit, vegies</w:t>
      </w:r>
    </w:p>
    <w:p w14:paraId="4DB56FFF" w14:textId="1448BABB" w:rsidR="007B74C2" w:rsidRPr="00F8349F" w:rsidRDefault="007B74C2">
      <w:pPr>
        <w:rPr>
          <w:sz w:val="24"/>
          <w:szCs w:val="24"/>
        </w:rPr>
      </w:pPr>
      <w:r w:rsidRPr="00F8349F">
        <w:rPr>
          <w:sz w:val="24"/>
          <w:szCs w:val="24"/>
        </w:rPr>
        <w:tab/>
        <w:t>Noah: small animal or bird</w:t>
      </w:r>
    </w:p>
    <w:p w14:paraId="6B4DAFD8" w14:textId="3C42E72A" w:rsidR="007B74C2" w:rsidRPr="00F8349F" w:rsidRDefault="005278D0">
      <w:pPr>
        <w:rPr>
          <w:sz w:val="24"/>
          <w:szCs w:val="24"/>
        </w:rPr>
      </w:pPr>
      <w:r w:rsidRPr="00F8349F">
        <w:rPr>
          <w:sz w:val="24"/>
          <w:szCs w:val="24"/>
        </w:rPr>
        <w:tab/>
      </w:r>
    </w:p>
    <w:p w14:paraId="55872CE9" w14:textId="65F2DFD0" w:rsidR="005278D0" w:rsidRPr="00F8349F" w:rsidRDefault="005278D0">
      <w:pPr>
        <w:rPr>
          <w:sz w:val="24"/>
          <w:szCs w:val="24"/>
        </w:rPr>
      </w:pPr>
      <w:r w:rsidRPr="00F8349F">
        <w:rPr>
          <w:sz w:val="24"/>
          <w:szCs w:val="24"/>
        </w:rPr>
        <w:t>Incorporate feeling into your stories:</w:t>
      </w:r>
    </w:p>
    <w:p w14:paraId="3E7CF65C" w14:textId="41DB6A7B" w:rsidR="005278D0" w:rsidRPr="009B5619" w:rsidRDefault="005278D0" w:rsidP="006801B6">
      <w:pPr>
        <w:ind w:left="720"/>
        <w:rPr>
          <w:sz w:val="24"/>
          <w:szCs w:val="24"/>
        </w:rPr>
      </w:pPr>
      <w:r w:rsidRPr="009B5619">
        <w:rPr>
          <w:sz w:val="24"/>
          <w:szCs w:val="24"/>
        </w:rPr>
        <w:t>Sleeping – Shepherds</w:t>
      </w:r>
    </w:p>
    <w:p w14:paraId="5B03FF3D" w14:textId="484CB57D" w:rsidR="005278D0" w:rsidRPr="009B5619" w:rsidRDefault="005278D0" w:rsidP="006801B6">
      <w:pPr>
        <w:ind w:left="720"/>
        <w:rPr>
          <w:sz w:val="24"/>
          <w:szCs w:val="24"/>
        </w:rPr>
      </w:pPr>
      <w:r w:rsidRPr="009B5619">
        <w:rPr>
          <w:sz w:val="24"/>
          <w:szCs w:val="24"/>
        </w:rPr>
        <w:t>Sick</w:t>
      </w:r>
    </w:p>
    <w:p w14:paraId="43639C81" w14:textId="61BC339A" w:rsidR="005278D0" w:rsidRPr="009B5619" w:rsidRDefault="005278D0" w:rsidP="006801B6">
      <w:pPr>
        <w:ind w:left="720"/>
        <w:rPr>
          <w:sz w:val="24"/>
          <w:szCs w:val="24"/>
        </w:rPr>
      </w:pPr>
      <w:r w:rsidRPr="009B5619">
        <w:rPr>
          <w:sz w:val="24"/>
          <w:szCs w:val="24"/>
        </w:rPr>
        <w:t>Excited</w:t>
      </w:r>
    </w:p>
    <w:p w14:paraId="5F77D66E" w14:textId="09BC9E95" w:rsidR="005278D0" w:rsidRPr="009B5619" w:rsidRDefault="005278D0" w:rsidP="006801B6">
      <w:pPr>
        <w:ind w:left="720"/>
        <w:rPr>
          <w:sz w:val="24"/>
          <w:szCs w:val="24"/>
        </w:rPr>
      </w:pPr>
      <w:r w:rsidRPr="009B5619">
        <w:rPr>
          <w:sz w:val="24"/>
          <w:szCs w:val="24"/>
        </w:rPr>
        <w:t>Angry</w:t>
      </w:r>
    </w:p>
    <w:p w14:paraId="136A2470" w14:textId="6F751E32" w:rsidR="005278D0" w:rsidRPr="009B5619" w:rsidRDefault="005278D0" w:rsidP="006801B6">
      <w:pPr>
        <w:ind w:left="720"/>
        <w:rPr>
          <w:sz w:val="24"/>
          <w:szCs w:val="24"/>
        </w:rPr>
      </w:pPr>
      <w:r w:rsidRPr="009B5619">
        <w:rPr>
          <w:sz w:val="24"/>
          <w:szCs w:val="24"/>
        </w:rPr>
        <w:lastRenderedPageBreak/>
        <w:t>Happy</w:t>
      </w:r>
    </w:p>
    <w:p w14:paraId="6A04946F" w14:textId="57FC603D" w:rsidR="005278D0" w:rsidRPr="009B5619" w:rsidRDefault="005278D0" w:rsidP="006801B6">
      <w:pPr>
        <w:ind w:left="720"/>
        <w:rPr>
          <w:sz w:val="24"/>
          <w:szCs w:val="24"/>
        </w:rPr>
      </w:pPr>
      <w:r w:rsidRPr="009B5619">
        <w:rPr>
          <w:sz w:val="24"/>
          <w:szCs w:val="24"/>
        </w:rPr>
        <w:t>Sad</w:t>
      </w:r>
    </w:p>
    <w:p w14:paraId="35C764DB" w14:textId="77777777" w:rsidR="005278D0" w:rsidRPr="009B5619" w:rsidRDefault="005278D0" w:rsidP="006801B6">
      <w:pPr>
        <w:ind w:left="720"/>
        <w:rPr>
          <w:sz w:val="24"/>
          <w:szCs w:val="24"/>
        </w:rPr>
      </w:pPr>
      <w:r w:rsidRPr="009B5619">
        <w:rPr>
          <w:sz w:val="24"/>
          <w:szCs w:val="24"/>
        </w:rPr>
        <w:t>Crying</w:t>
      </w:r>
    </w:p>
    <w:p w14:paraId="4FFFFEEB" w14:textId="77777777" w:rsidR="005278D0" w:rsidRPr="009B5619" w:rsidRDefault="005278D0" w:rsidP="006801B6">
      <w:pPr>
        <w:ind w:left="720"/>
        <w:rPr>
          <w:sz w:val="24"/>
          <w:szCs w:val="24"/>
        </w:rPr>
      </w:pPr>
      <w:r w:rsidRPr="009B5619">
        <w:rPr>
          <w:sz w:val="24"/>
          <w:szCs w:val="24"/>
        </w:rPr>
        <w:t>Afraid</w:t>
      </w:r>
    </w:p>
    <w:p w14:paraId="73AEB1B5" w14:textId="77777777" w:rsidR="006801B6" w:rsidRPr="00F8349F" w:rsidRDefault="006801B6" w:rsidP="006801B6">
      <w:pPr>
        <w:ind w:left="720"/>
        <w:rPr>
          <w:sz w:val="24"/>
          <w:szCs w:val="24"/>
        </w:rPr>
      </w:pPr>
      <w:r w:rsidRPr="009B5619">
        <w:rPr>
          <w:sz w:val="24"/>
          <w:szCs w:val="24"/>
        </w:rPr>
        <w:t>Confused</w:t>
      </w:r>
    </w:p>
    <w:p w14:paraId="46F8BE69" w14:textId="77777777" w:rsidR="006801B6" w:rsidRPr="00F8349F" w:rsidRDefault="006801B6" w:rsidP="006801B6">
      <w:pPr>
        <w:rPr>
          <w:sz w:val="24"/>
          <w:szCs w:val="24"/>
        </w:rPr>
      </w:pPr>
    </w:p>
    <w:p w14:paraId="4CBF458F" w14:textId="4EABBB7B" w:rsidR="005278D0" w:rsidRPr="00F8349F" w:rsidRDefault="005278D0" w:rsidP="006801B6">
      <w:pPr>
        <w:rPr>
          <w:b/>
          <w:bCs/>
          <w:sz w:val="24"/>
          <w:szCs w:val="24"/>
          <w:u w:val="single"/>
        </w:rPr>
      </w:pPr>
      <w:r w:rsidRPr="00F8349F">
        <w:rPr>
          <w:b/>
          <w:bCs/>
          <w:sz w:val="24"/>
          <w:szCs w:val="24"/>
          <w:u w:val="single"/>
        </w:rPr>
        <w:t xml:space="preserve"> </w:t>
      </w:r>
      <w:r w:rsidR="006801B6" w:rsidRPr="00F8349F">
        <w:rPr>
          <w:b/>
          <w:bCs/>
          <w:sz w:val="24"/>
          <w:szCs w:val="24"/>
          <w:u w:val="single"/>
        </w:rPr>
        <w:t>Story Play</w:t>
      </w:r>
      <w:r w:rsidR="00030100" w:rsidRPr="00F8349F">
        <w:rPr>
          <w:b/>
          <w:bCs/>
          <w:sz w:val="24"/>
          <w:szCs w:val="24"/>
          <w:u w:val="single"/>
        </w:rPr>
        <w:t xml:space="preserve"> Examples:</w:t>
      </w:r>
    </w:p>
    <w:p w14:paraId="254AEE52" w14:textId="77777777" w:rsidR="006801B6" w:rsidRPr="00F8349F" w:rsidRDefault="006801B6" w:rsidP="006801B6">
      <w:pPr>
        <w:rPr>
          <w:sz w:val="24"/>
          <w:szCs w:val="24"/>
        </w:rPr>
      </w:pPr>
    </w:p>
    <w:p w14:paraId="4E07F199" w14:textId="77777777" w:rsidR="006801B6" w:rsidRPr="009B5619" w:rsidRDefault="006801B6" w:rsidP="006801B6">
      <w:pPr>
        <w:rPr>
          <w:sz w:val="24"/>
          <w:szCs w:val="24"/>
        </w:rPr>
      </w:pPr>
      <w:r w:rsidRPr="009B5619">
        <w:rPr>
          <w:sz w:val="24"/>
          <w:szCs w:val="24"/>
        </w:rPr>
        <w:t>Christmas story</w:t>
      </w:r>
    </w:p>
    <w:p w14:paraId="21CC6BE0" w14:textId="517546CD" w:rsidR="006801B6" w:rsidRPr="009B5619" w:rsidRDefault="006801B6" w:rsidP="006801B6">
      <w:pPr>
        <w:rPr>
          <w:sz w:val="24"/>
          <w:szCs w:val="24"/>
        </w:rPr>
      </w:pPr>
      <w:r w:rsidRPr="009B5619">
        <w:rPr>
          <w:sz w:val="24"/>
          <w:szCs w:val="24"/>
        </w:rPr>
        <w:t>Jericho  (boxes, kettles, whistles</w:t>
      </w:r>
    </w:p>
    <w:p w14:paraId="3A533C6E" w14:textId="36EA5CC2" w:rsidR="006801B6" w:rsidRPr="009B5619" w:rsidRDefault="006801B6" w:rsidP="006801B6">
      <w:pPr>
        <w:rPr>
          <w:sz w:val="24"/>
          <w:szCs w:val="24"/>
        </w:rPr>
      </w:pPr>
      <w:r w:rsidRPr="009B5619">
        <w:rPr>
          <w:sz w:val="24"/>
          <w:szCs w:val="24"/>
        </w:rPr>
        <w:t>Goliath (paper balls and play sword)</w:t>
      </w:r>
    </w:p>
    <w:p w14:paraId="6ED846EE" w14:textId="77777777" w:rsidR="006801B6" w:rsidRPr="009B5619" w:rsidRDefault="006801B6" w:rsidP="006801B6">
      <w:pPr>
        <w:rPr>
          <w:sz w:val="24"/>
          <w:szCs w:val="24"/>
        </w:rPr>
      </w:pPr>
      <w:r w:rsidRPr="009B5619">
        <w:rPr>
          <w:sz w:val="24"/>
          <w:szCs w:val="24"/>
        </w:rPr>
        <w:t>Anything on the water: Red Sea, Storm on Galilee, Peter walking on water, Paul shipwrecked   Use a bed sheet</w:t>
      </w:r>
    </w:p>
    <w:p w14:paraId="1EF80CB0" w14:textId="77777777" w:rsidR="006801B6" w:rsidRPr="009B5619" w:rsidRDefault="006801B6" w:rsidP="006801B6">
      <w:pPr>
        <w:rPr>
          <w:sz w:val="24"/>
          <w:szCs w:val="24"/>
        </w:rPr>
      </w:pPr>
      <w:r w:rsidRPr="009B5619">
        <w:rPr>
          <w:sz w:val="24"/>
          <w:szCs w:val="24"/>
        </w:rPr>
        <w:t xml:space="preserve">Jonah   Sheet over the table.           </w:t>
      </w:r>
    </w:p>
    <w:p w14:paraId="7DACF6F1" w14:textId="77777777" w:rsidR="006801B6" w:rsidRPr="009B5619" w:rsidRDefault="006801B6" w:rsidP="006801B6">
      <w:pPr>
        <w:rPr>
          <w:sz w:val="24"/>
          <w:szCs w:val="24"/>
        </w:rPr>
      </w:pPr>
      <w:r w:rsidRPr="009B5619">
        <w:rPr>
          <w:sz w:val="24"/>
          <w:szCs w:val="24"/>
        </w:rPr>
        <w:t>Noah    Turn a table over and put in soft animals</w:t>
      </w:r>
    </w:p>
    <w:p w14:paraId="65D9F736" w14:textId="26289370" w:rsidR="006801B6" w:rsidRPr="00F8349F" w:rsidRDefault="006801B6" w:rsidP="006801B6">
      <w:pPr>
        <w:rPr>
          <w:sz w:val="24"/>
          <w:szCs w:val="24"/>
        </w:rPr>
      </w:pPr>
      <w:r w:rsidRPr="009B5619">
        <w:rPr>
          <w:sz w:val="24"/>
          <w:szCs w:val="24"/>
        </w:rPr>
        <w:t>Daniel and the Lions      (Sheet over a table)</w:t>
      </w:r>
    </w:p>
    <w:p w14:paraId="54E4C222" w14:textId="77777777" w:rsidR="006801B6" w:rsidRDefault="006801B6" w:rsidP="006801B6"/>
    <w:p w14:paraId="59853298" w14:textId="60DC539E" w:rsidR="005278D0" w:rsidRDefault="005278D0"/>
    <w:p w14:paraId="7420C4AE" w14:textId="77777777" w:rsidR="007B74C2" w:rsidRDefault="007B74C2"/>
    <w:p w14:paraId="5BB48B89" w14:textId="77777777" w:rsidR="007B74C2" w:rsidRDefault="007B74C2"/>
    <w:p w14:paraId="5371BBE1" w14:textId="4F54E4F1" w:rsidR="002E5E3B" w:rsidRDefault="002E5E3B"/>
    <w:sectPr w:rsidR="002E5E3B" w:rsidSect="00437A4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78D30" w14:textId="77777777" w:rsidR="00125736" w:rsidRDefault="00125736" w:rsidP="005278D0">
      <w:r>
        <w:separator/>
      </w:r>
    </w:p>
  </w:endnote>
  <w:endnote w:type="continuationSeparator" w:id="0">
    <w:p w14:paraId="35F327A1" w14:textId="77777777" w:rsidR="00125736" w:rsidRDefault="00125736" w:rsidP="0052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174594"/>
      <w:docPartObj>
        <w:docPartGallery w:val="Page Numbers (Bottom of Page)"/>
        <w:docPartUnique/>
      </w:docPartObj>
    </w:sdtPr>
    <w:sdtEndPr>
      <w:rPr>
        <w:noProof/>
      </w:rPr>
    </w:sdtEndPr>
    <w:sdtContent>
      <w:p w14:paraId="71A3376B" w14:textId="7D1FFCF7" w:rsidR="005278D0" w:rsidRDefault="005278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7B7E8B" w14:textId="77777777" w:rsidR="005278D0" w:rsidRDefault="00527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3A04E" w14:textId="77777777" w:rsidR="00125736" w:rsidRDefault="00125736" w:rsidP="005278D0">
      <w:r>
        <w:separator/>
      </w:r>
    </w:p>
  </w:footnote>
  <w:footnote w:type="continuationSeparator" w:id="0">
    <w:p w14:paraId="3E91FCE7" w14:textId="77777777" w:rsidR="00125736" w:rsidRDefault="00125736" w:rsidP="00527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D4A87"/>
    <w:multiLevelType w:val="singleLevel"/>
    <w:tmpl w:val="C8CA9A7A"/>
    <w:lvl w:ilvl="0">
      <w:start w:val="1"/>
      <w:numFmt w:val="decimal"/>
      <w:lvlText w:val="%1."/>
      <w:lvlJc w:val="left"/>
      <w:pPr>
        <w:tabs>
          <w:tab w:val="num" w:pos="720"/>
        </w:tabs>
        <w:ind w:left="720" w:hanging="720"/>
      </w:pPr>
      <w:rPr>
        <w:rFonts w:hint="default"/>
      </w:rPr>
    </w:lvl>
  </w:abstractNum>
  <w:num w:numId="1" w16cid:durableId="187827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4C"/>
    <w:rsid w:val="00030100"/>
    <w:rsid w:val="00040ECE"/>
    <w:rsid w:val="000659CB"/>
    <w:rsid w:val="00125736"/>
    <w:rsid w:val="00195210"/>
    <w:rsid w:val="001D252C"/>
    <w:rsid w:val="002E5E3B"/>
    <w:rsid w:val="0037334C"/>
    <w:rsid w:val="00416FED"/>
    <w:rsid w:val="00437A49"/>
    <w:rsid w:val="004C7C8A"/>
    <w:rsid w:val="004F10AE"/>
    <w:rsid w:val="005278D0"/>
    <w:rsid w:val="0065455B"/>
    <w:rsid w:val="006801B6"/>
    <w:rsid w:val="007752CC"/>
    <w:rsid w:val="007B74C2"/>
    <w:rsid w:val="008612EE"/>
    <w:rsid w:val="00875E39"/>
    <w:rsid w:val="00885E0A"/>
    <w:rsid w:val="009B5619"/>
    <w:rsid w:val="00AB0D89"/>
    <w:rsid w:val="00B66ACD"/>
    <w:rsid w:val="00BB60F2"/>
    <w:rsid w:val="00D8793C"/>
    <w:rsid w:val="00E3095A"/>
    <w:rsid w:val="00EB2FF8"/>
    <w:rsid w:val="00F83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466D5"/>
  <w15:chartTrackingRefBased/>
  <w15:docId w15:val="{834C9CFE-F3F7-4458-956B-47F2EC34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73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3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3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3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3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3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3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33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3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3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3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34C"/>
    <w:rPr>
      <w:rFonts w:eastAsiaTheme="majorEastAsia" w:cstheme="majorBidi"/>
      <w:color w:val="272727" w:themeColor="text1" w:themeTint="D8"/>
    </w:rPr>
  </w:style>
  <w:style w:type="paragraph" w:styleId="Title">
    <w:name w:val="Title"/>
    <w:basedOn w:val="Normal"/>
    <w:next w:val="Normal"/>
    <w:link w:val="TitleChar"/>
    <w:uiPriority w:val="10"/>
    <w:qFormat/>
    <w:rsid w:val="003733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3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3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334C"/>
    <w:rPr>
      <w:i/>
      <w:iCs/>
      <w:color w:val="404040" w:themeColor="text1" w:themeTint="BF"/>
    </w:rPr>
  </w:style>
  <w:style w:type="paragraph" w:styleId="ListParagraph">
    <w:name w:val="List Paragraph"/>
    <w:basedOn w:val="Normal"/>
    <w:uiPriority w:val="34"/>
    <w:qFormat/>
    <w:rsid w:val="0037334C"/>
    <w:pPr>
      <w:ind w:left="720"/>
      <w:contextualSpacing/>
    </w:pPr>
  </w:style>
  <w:style w:type="character" w:styleId="IntenseEmphasis">
    <w:name w:val="Intense Emphasis"/>
    <w:basedOn w:val="DefaultParagraphFont"/>
    <w:uiPriority w:val="21"/>
    <w:qFormat/>
    <w:rsid w:val="0037334C"/>
    <w:rPr>
      <w:i/>
      <w:iCs/>
      <w:color w:val="0F4761" w:themeColor="accent1" w:themeShade="BF"/>
    </w:rPr>
  </w:style>
  <w:style w:type="paragraph" w:styleId="IntenseQuote">
    <w:name w:val="Intense Quote"/>
    <w:basedOn w:val="Normal"/>
    <w:next w:val="Normal"/>
    <w:link w:val="IntenseQuoteChar"/>
    <w:uiPriority w:val="30"/>
    <w:qFormat/>
    <w:rsid w:val="00373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34C"/>
    <w:rPr>
      <w:i/>
      <w:iCs/>
      <w:color w:val="0F4761" w:themeColor="accent1" w:themeShade="BF"/>
    </w:rPr>
  </w:style>
  <w:style w:type="character" w:styleId="IntenseReference">
    <w:name w:val="Intense Reference"/>
    <w:basedOn w:val="DefaultParagraphFont"/>
    <w:uiPriority w:val="32"/>
    <w:qFormat/>
    <w:rsid w:val="0037334C"/>
    <w:rPr>
      <w:b/>
      <w:bCs/>
      <w:smallCaps/>
      <w:color w:val="0F4761" w:themeColor="accent1" w:themeShade="BF"/>
      <w:spacing w:val="5"/>
    </w:rPr>
  </w:style>
  <w:style w:type="paragraph" w:styleId="BodyText">
    <w:name w:val="Body Text"/>
    <w:basedOn w:val="Normal"/>
    <w:link w:val="BodyTextChar"/>
    <w:semiHidden/>
    <w:rsid w:val="0037334C"/>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semiHidden/>
    <w:rsid w:val="0037334C"/>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040ECE"/>
    <w:rPr>
      <w:color w:val="467886" w:themeColor="hyperlink"/>
      <w:u w:val="single"/>
    </w:rPr>
  </w:style>
  <w:style w:type="character" w:styleId="UnresolvedMention">
    <w:name w:val="Unresolved Mention"/>
    <w:basedOn w:val="DefaultParagraphFont"/>
    <w:uiPriority w:val="99"/>
    <w:semiHidden/>
    <w:unhideWhenUsed/>
    <w:rsid w:val="00040ECE"/>
    <w:rPr>
      <w:color w:val="605E5C"/>
      <w:shd w:val="clear" w:color="auto" w:fill="E1DFDD"/>
    </w:rPr>
  </w:style>
  <w:style w:type="table" w:styleId="TableGrid">
    <w:name w:val="Table Grid"/>
    <w:basedOn w:val="TableNormal"/>
    <w:uiPriority w:val="39"/>
    <w:rsid w:val="005278D0"/>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78D0"/>
    <w:pPr>
      <w:tabs>
        <w:tab w:val="center" w:pos="4680"/>
        <w:tab w:val="right" w:pos="9360"/>
      </w:tabs>
    </w:pPr>
  </w:style>
  <w:style w:type="character" w:customStyle="1" w:styleId="HeaderChar">
    <w:name w:val="Header Char"/>
    <w:basedOn w:val="DefaultParagraphFont"/>
    <w:link w:val="Header"/>
    <w:uiPriority w:val="99"/>
    <w:rsid w:val="005278D0"/>
  </w:style>
  <w:style w:type="paragraph" w:styleId="Footer">
    <w:name w:val="footer"/>
    <w:basedOn w:val="Normal"/>
    <w:link w:val="FooterChar"/>
    <w:uiPriority w:val="99"/>
    <w:unhideWhenUsed/>
    <w:rsid w:val="005278D0"/>
    <w:pPr>
      <w:tabs>
        <w:tab w:val="center" w:pos="4680"/>
        <w:tab w:val="right" w:pos="9360"/>
      </w:tabs>
    </w:pPr>
  </w:style>
  <w:style w:type="character" w:customStyle="1" w:styleId="FooterChar">
    <w:name w:val="Footer Char"/>
    <w:basedOn w:val="DefaultParagraphFont"/>
    <w:link w:val="Footer"/>
    <w:uiPriority w:val="99"/>
    <w:rsid w:val="00527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54945">
      <w:bodyDiv w:val="1"/>
      <w:marLeft w:val="0"/>
      <w:marRight w:val="0"/>
      <w:marTop w:val="0"/>
      <w:marBottom w:val="0"/>
      <w:divBdr>
        <w:top w:val="none" w:sz="0" w:space="0" w:color="auto"/>
        <w:left w:val="none" w:sz="0" w:space="0" w:color="auto"/>
        <w:bottom w:val="none" w:sz="0" w:space="0" w:color="auto"/>
        <w:right w:val="none" w:sz="0" w:space="0" w:color="auto"/>
      </w:divBdr>
    </w:div>
    <w:div w:id="214665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thenacareers.edu/is-teaching-right-for-y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Pages>
  <Words>1363</Words>
  <Characters>7551</Characters>
  <Application>Microsoft Office Word</Application>
  <DocSecurity>0</DocSecurity>
  <Lines>210</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Benintendi</dc:creator>
  <cp:keywords/>
  <dc:description/>
  <cp:lastModifiedBy>Mindy Benintendi</cp:lastModifiedBy>
  <cp:revision>4</cp:revision>
  <cp:lastPrinted>2024-08-16T20:31:00Z</cp:lastPrinted>
  <dcterms:created xsi:type="dcterms:W3CDTF">2024-08-07T14:47:00Z</dcterms:created>
  <dcterms:modified xsi:type="dcterms:W3CDTF">2024-09-05T20:49:00Z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c9c79fbb-377e-48aa-961d-541917609bcc</vt:lpwstr>
  </property>
</Properties>
</file>